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18" w:rsidRPr="005A4A2C" w:rsidRDefault="007B7835" w:rsidP="00EB37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4A2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95F4C" w:rsidRPr="005A4A2C" w:rsidRDefault="007B7835" w:rsidP="00995F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 xml:space="preserve">к проекту Федерального закона </w:t>
      </w:r>
      <w:r w:rsidR="00995F4C" w:rsidRPr="005A4A2C">
        <w:rPr>
          <w:rFonts w:ascii="Times New Roman" w:hAnsi="Times New Roman"/>
          <w:sz w:val="28"/>
          <w:szCs w:val="28"/>
        </w:rPr>
        <w:t>«О внесении изменений в</w:t>
      </w:r>
      <w:r w:rsidR="00995F4C" w:rsidRPr="005A4A2C">
        <w:rPr>
          <w:rFonts w:ascii="Times New Roman" w:hAnsi="Times New Roman"/>
          <w:sz w:val="28"/>
          <w:szCs w:val="28"/>
          <w:lang w:eastAsia="ru-RU"/>
        </w:rPr>
        <w:t xml:space="preserve"> Градостроительный кодекс Российской Федерации»</w:t>
      </w:r>
    </w:p>
    <w:p w:rsidR="004122E9" w:rsidRPr="005A4A2C" w:rsidRDefault="004122E9" w:rsidP="00111A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0F55" w:rsidRPr="005A4A2C" w:rsidRDefault="00111ADD" w:rsidP="00111A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 xml:space="preserve">В современных условиях вопрос совершенствования </w:t>
      </w:r>
      <w:r w:rsidR="00D10F55" w:rsidRPr="005A4A2C">
        <w:rPr>
          <w:rFonts w:ascii="Times New Roman" w:hAnsi="Times New Roman"/>
          <w:sz w:val="28"/>
          <w:szCs w:val="28"/>
        </w:rPr>
        <w:t>градостроительной</w:t>
      </w:r>
      <w:r w:rsidRPr="005A4A2C">
        <w:rPr>
          <w:rFonts w:ascii="Times New Roman" w:hAnsi="Times New Roman"/>
          <w:sz w:val="28"/>
          <w:szCs w:val="28"/>
        </w:rPr>
        <w:t xml:space="preserve"> </w:t>
      </w:r>
      <w:r w:rsidR="00D10F55" w:rsidRPr="005A4A2C">
        <w:rPr>
          <w:rFonts w:ascii="Times New Roman" w:hAnsi="Times New Roman"/>
          <w:sz w:val="28"/>
          <w:szCs w:val="28"/>
        </w:rPr>
        <w:t>деятельности</w:t>
      </w:r>
      <w:r w:rsidRPr="005A4A2C">
        <w:rPr>
          <w:rFonts w:ascii="Times New Roman" w:hAnsi="Times New Roman"/>
          <w:sz w:val="28"/>
          <w:szCs w:val="28"/>
        </w:rPr>
        <w:t xml:space="preserve"> в Российской Федерации является актуальным с точки зрения</w:t>
      </w:r>
      <w:r w:rsidR="00D10F55" w:rsidRPr="005A4A2C">
        <w:rPr>
          <w:rFonts w:ascii="Times New Roman" w:hAnsi="Times New Roman"/>
          <w:sz w:val="28"/>
          <w:szCs w:val="28"/>
        </w:rPr>
        <w:t xml:space="preserve"> модернизации, инновационного и технологического развития Российской экономики в целом</w:t>
      </w:r>
      <w:r w:rsidRPr="005A4A2C">
        <w:rPr>
          <w:rFonts w:ascii="Times New Roman" w:hAnsi="Times New Roman"/>
          <w:sz w:val="28"/>
          <w:szCs w:val="28"/>
        </w:rPr>
        <w:t>. С</w:t>
      </w:r>
      <w:r w:rsidR="00D10F55" w:rsidRPr="005A4A2C">
        <w:rPr>
          <w:rFonts w:ascii="Times New Roman" w:hAnsi="Times New Roman"/>
          <w:sz w:val="28"/>
          <w:szCs w:val="28"/>
        </w:rPr>
        <w:t>оздани</w:t>
      </w:r>
      <w:r w:rsidRPr="005A4A2C">
        <w:rPr>
          <w:rFonts w:ascii="Times New Roman" w:hAnsi="Times New Roman"/>
          <w:sz w:val="28"/>
          <w:szCs w:val="28"/>
        </w:rPr>
        <w:t>е</w:t>
      </w:r>
      <w:r w:rsidR="00D10F55" w:rsidRPr="005A4A2C">
        <w:rPr>
          <w:rFonts w:ascii="Times New Roman" w:hAnsi="Times New Roman"/>
          <w:sz w:val="28"/>
          <w:szCs w:val="28"/>
        </w:rPr>
        <w:t xml:space="preserve"> в России конкурентоспособной, устойчивой, структурно сбалансированной промышленности, разработк</w:t>
      </w:r>
      <w:r w:rsidR="006941AF" w:rsidRPr="005A4A2C">
        <w:rPr>
          <w:rFonts w:ascii="Times New Roman" w:hAnsi="Times New Roman"/>
          <w:sz w:val="28"/>
          <w:szCs w:val="28"/>
        </w:rPr>
        <w:t>а</w:t>
      </w:r>
      <w:r w:rsidR="00D10F55" w:rsidRPr="005A4A2C">
        <w:rPr>
          <w:rFonts w:ascii="Times New Roman" w:hAnsi="Times New Roman"/>
          <w:sz w:val="28"/>
          <w:szCs w:val="28"/>
        </w:rPr>
        <w:t xml:space="preserve"> и применени</w:t>
      </w:r>
      <w:r w:rsidR="006941AF" w:rsidRPr="005A4A2C">
        <w:rPr>
          <w:rFonts w:ascii="Times New Roman" w:hAnsi="Times New Roman"/>
          <w:sz w:val="28"/>
          <w:szCs w:val="28"/>
        </w:rPr>
        <w:t>е</w:t>
      </w:r>
      <w:r w:rsidR="00D10F55" w:rsidRPr="005A4A2C">
        <w:rPr>
          <w:rFonts w:ascii="Times New Roman" w:hAnsi="Times New Roman"/>
          <w:sz w:val="28"/>
          <w:szCs w:val="28"/>
        </w:rPr>
        <w:t xml:space="preserve"> передовых промышленных технологий, эффективно решающих задачи обеспечения экономического </w:t>
      </w:r>
      <w:r w:rsidR="00C07FF0" w:rsidRPr="005A4A2C">
        <w:rPr>
          <w:rFonts w:ascii="Times New Roman" w:hAnsi="Times New Roman"/>
          <w:sz w:val="28"/>
          <w:szCs w:val="28"/>
        </w:rPr>
        <w:t xml:space="preserve">и пространственного </w:t>
      </w:r>
      <w:r w:rsidR="00D10F55" w:rsidRPr="005A4A2C">
        <w:rPr>
          <w:rFonts w:ascii="Times New Roman" w:hAnsi="Times New Roman"/>
          <w:sz w:val="28"/>
          <w:szCs w:val="28"/>
        </w:rPr>
        <w:t>развития</w:t>
      </w:r>
      <w:r w:rsidRPr="005A4A2C">
        <w:rPr>
          <w:rFonts w:ascii="Times New Roman" w:hAnsi="Times New Roman"/>
          <w:sz w:val="28"/>
          <w:szCs w:val="28"/>
        </w:rPr>
        <w:t xml:space="preserve"> </w:t>
      </w:r>
      <w:r w:rsidR="00D10F55" w:rsidRPr="005A4A2C">
        <w:rPr>
          <w:rFonts w:ascii="Times New Roman" w:hAnsi="Times New Roman"/>
          <w:sz w:val="28"/>
          <w:szCs w:val="28"/>
        </w:rPr>
        <w:t>страны</w:t>
      </w:r>
      <w:r w:rsidR="007C2055" w:rsidRPr="005A4A2C">
        <w:rPr>
          <w:rFonts w:ascii="Times New Roman" w:hAnsi="Times New Roman"/>
          <w:sz w:val="28"/>
          <w:szCs w:val="28"/>
        </w:rPr>
        <w:t>,</w:t>
      </w:r>
      <w:r w:rsidRPr="005A4A2C">
        <w:rPr>
          <w:rFonts w:ascii="Times New Roman" w:hAnsi="Times New Roman"/>
          <w:sz w:val="28"/>
          <w:szCs w:val="28"/>
        </w:rPr>
        <w:t xml:space="preserve"> возможн</w:t>
      </w:r>
      <w:r w:rsidR="006941AF" w:rsidRPr="005A4A2C">
        <w:rPr>
          <w:rFonts w:ascii="Times New Roman" w:hAnsi="Times New Roman"/>
          <w:sz w:val="28"/>
          <w:szCs w:val="28"/>
        </w:rPr>
        <w:t>ы</w:t>
      </w:r>
      <w:r w:rsidRPr="005A4A2C">
        <w:rPr>
          <w:rFonts w:ascii="Times New Roman" w:hAnsi="Times New Roman"/>
          <w:sz w:val="28"/>
          <w:szCs w:val="28"/>
        </w:rPr>
        <w:t xml:space="preserve"> только в </w:t>
      </w:r>
      <w:r w:rsidR="00D10F55" w:rsidRPr="005A4A2C">
        <w:rPr>
          <w:rFonts w:ascii="Times New Roman" w:hAnsi="Times New Roman"/>
          <w:sz w:val="28"/>
          <w:szCs w:val="28"/>
        </w:rPr>
        <w:t>результат</w:t>
      </w:r>
      <w:r w:rsidRPr="005A4A2C">
        <w:rPr>
          <w:rFonts w:ascii="Times New Roman" w:hAnsi="Times New Roman"/>
          <w:sz w:val="28"/>
          <w:szCs w:val="28"/>
        </w:rPr>
        <w:t>е</w:t>
      </w:r>
      <w:r w:rsidR="00D10F55" w:rsidRPr="005A4A2C">
        <w:rPr>
          <w:rFonts w:ascii="Times New Roman" w:hAnsi="Times New Roman"/>
          <w:sz w:val="28"/>
          <w:szCs w:val="28"/>
        </w:rPr>
        <w:t xml:space="preserve"> грамотного планирования и качественного проектирования.  </w:t>
      </w:r>
    </w:p>
    <w:p w:rsidR="006941AF" w:rsidRPr="005A4A2C" w:rsidRDefault="006941AF" w:rsidP="006941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Градостроительное законодательство российской Федерации регулирует отношения по территориальному планированию, градостроительному зонированию, планировке территории, архитектурно-строительному проектированию, по строительству объектов капитального строительства, их реконструкции, капитальному ремонту, а также по эксплуатации зданий и сооружений.</w:t>
      </w:r>
    </w:p>
    <w:p w:rsidR="009941F8" w:rsidRPr="005A4A2C" w:rsidRDefault="00D10F55" w:rsidP="00D10F5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 xml:space="preserve">Основополагающим нормативным правовым актом, регламентирующим сегодня вопросы проектирования в Российской Федерации, является Градостроительной кодекс РФ. </w:t>
      </w:r>
    </w:p>
    <w:p w:rsidR="009941F8" w:rsidRPr="005A4A2C" w:rsidRDefault="00D10F55" w:rsidP="00D10F5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 xml:space="preserve">Однако </w:t>
      </w:r>
      <w:r w:rsidR="009941F8" w:rsidRPr="005A4A2C">
        <w:rPr>
          <w:rFonts w:ascii="Times New Roman" w:hAnsi="Times New Roman"/>
          <w:sz w:val="28"/>
          <w:szCs w:val="28"/>
        </w:rPr>
        <w:t>действующая</w:t>
      </w:r>
      <w:r w:rsidRPr="005A4A2C">
        <w:rPr>
          <w:rFonts w:ascii="Times New Roman" w:hAnsi="Times New Roman"/>
          <w:sz w:val="28"/>
          <w:szCs w:val="28"/>
        </w:rPr>
        <w:t xml:space="preserve"> редакция Кодекса </w:t>
      </w:r>
      <w:r w:rsidR="009941F8" w:rsidRPr="005A4A2C">
        <w:rPr>
          <w:rFonts w:ascii="Times New Roman" w:hAnsi="Times New Roman"/>
          <w:sz w:val="28"/>
          <w:szCs w:val="28"/>
        </w:rPr>
        <w:t>создает административный барьер, который заключается в отсутствии взаимной увязки размещения производительных сил и необходимости развития территорий с учетом наличия рабочих мест, категорирования рабочей силы и расчета перспектив развития демографической ситуации с учетом коэффициента семейности, что в свою очередь, является серьезным тормозом для модернизации и дальнейшего развития экономики страны в целом.</w:t>
      </w:r>
    </w:p>
    <w:p w:rsidR="00DC5A3E" w:rsidRPr="005A4A2C" w:rsidRDefault="00681C3A" w:rsidP="00DC5A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Так, д</w:t>
      </w:r>
      <w:r w:rsidR="00DC5A3E" w:rsidRPr="005A4A2C">
        <w:rPr>
          <w:rFonts w:ascii="Times New Roman" w:hAnsi="Times New Roman"/>
          <w:sz w:val="28"/>
          <w:szCs w:val="28"/>
        </w:rPr>
        <w:t xml:space="preserve">ействующий Градостроительный кодекс РФ не учитывает особенности проектирования объектов </w:t>
      </w:r>
      <w:r w:rsidR="00554FA6" w:rsidRPr="005A4A2C">
        <w:rPr>
          <w:rFonts w:ascii="Times New Roman" w:hAnsi="Times New Roman"/>
          <w:sz w:val="28"/>
          <w:szCs w:val="28"/>
          <w:lang w:eastAsia="zh-CN"/>
        </w:rPr>
        <w:t>производственного назначения и транспортной инфраструктуры (в том числе линейных).</w:t>
      </w:r>
      <w:r w:rsidR="00DC5A3E" w:rsidRPr="005A4A2C">
        <w:rPr>
          <w:rFonts w:ascii="Times New Roman" w:hAnsi="Times New Roman"/>
          <w:sz w:val="28"/>
          <w:szCs w:val="28"/>
        </w:rPr>
        <w:t xml:space="preserve"> Он не содержит в принципе института «градообразующих факторов», нарушая тем самым причинно-следственную связь социально-экономических процессов, являющихся базисом для разработки, анализа и применения совокупности норм градостроительного законодательства.</w:t>
      </w:r>
      <w:r w:rsidR="00122D49" w:rsidRPr="005A4A2C">
        <w:rPr>
          <w:rFonts w:ascii="Times New Roman" w:hAnsi="Times New Roman"/>
          <w:sz w:val="28"/>
          <w:szCs w:val="28"/>
        </w:rPr>
        <w:t xml:space="preserve"> При этом, для линейных объектов дается их привязка только к красной линии (т.е. исключительно в населенных пунктах). </w:t>
      </w:r>
    </w:p>
    <w:p w:rsidR="00122D49" w:rsidRPr="005A4A2C" w:rsidRDefault="00122D49" w:rsidP="00DB6D1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B0EB7" w:rsidRPr="005A4A2C" w:rsidRDefault="00EB0EB7" w:rsidP="00DB6D1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4A2C">
        <w:rPr>
          <w:rFonts w:ascii="Times New Roman" w:hAnsi="Times New Roman"/>
          <w:i/>
          <w:sz w:val="28"/>
          <w:szCs w:val="28"/>
          <w:u w:val="single"/>
        </w:rPr>
        <w:t>Градообразующие факторы</w:t>
      </w:r>
    </w:p>
    <w:p w:rsidR="00DB6D15" w:rsidRPr="005A4A2C" w:rsidRDefault="00DB6D15" w:rsidP="00DB6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 xml:space="preserve">В соответствии с классической практикой регулирования и осуществления градостроительной деятельности, принятой в странах ВТО и применяемой ранее в СССР и РФ до выхода Градостроительного кодекса РФ 2004 г., в ее основе лежит </w:t>
      </w:r>
      <w:r w:rsidRPr="005A4A2C">
        <w:rPr>
          <w:rFonts w:ascii="Times New Roman" w:hAnsi="Times New Roman"/>
          <w:sz w:val="28"/>
          <w:szCs w:val="28"/>
        </w:rPr>
        <w:lastRenderedPageBreak/>
        <w:t>анализ градообразующих факторов (ГФ). К таким относят факторы, непосредственно влияющие на возникновение, развитие или ликвидацию поселений, и служащие основой для комплексного развития территорий и занятости населения.</w:t>
      </w:r>
    </w:p>
    <w:p w:rsidR="00DB6D15" w:rsidRPr="005A4A2C" w:rsidRDefault="00DB6D15" w:rsidP="00DB6D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 xml:space="preserve">Это пункты приложения производительных сил и использования местных сырья и материалов. В первую очередь к ГФ следует отнести </w:t>
      </w:r>
      <w:r w:rsidR="00B118B7" w:rsidRPr="005A4A2C">
        <w:rPr>
          <w:rFonts w:ascii="Times New Roman" w:hAnsi="Times New Roman"/>
          <w:sz w:val="28"/>
          <w:szCs w:val="28"/>
        </w:rPr>
        <w:t xml:space="preserve">элементы промышленной и транспортной инфраструктуры, образовательные, культурные, спортивные, религиозные и иные объекты с превалирующей основной технологией, </w:t>
      </w:r>
      <w:r w:rsidRPr="005A4A2C">
        <w:rPr>
          <w:rFonts w:ascii="Times New Roman" w:hAnsi="Times New Roman"/>
          <w:sz w:val="28"/>
          <w:szCs w:val="28"/>
        </w:rPr>
        <w:t>являющиеся важнейшим аспектом комплексного развития территорий, обеспечивающими занятость самодеятельного населения и наличие рабочих мест. Термин «градообразующее предприятие»</w:t>
      </w:r>
      <w:r w:rsidR="00BB51CA" w:rsidRPr="005A4A2C">
        <w:rPr>
          <w:rFonts w:ascii="Times New Roman" w:hAnsi="Times New Roman"/>
          <w:sz w:val="28"/>
          <w:szCs w:val="28"/>
        </w:rPr>
        <w:t xml:space="preserve"> и сегодня не утратил своего значения</w:t>
      </w:r>
      <w:r w:rsidRPr="005A4A2C">
        <w:rPr>
          <w:rFonts w:ascii="Times New Roman" w:hAnsi="Times New Roman"/>
          <w:sz w:val="28"/>
          <w:szCs w:val="28"/>
        </w:rPr>
        <w:t>.</w:t>
      </w:r>
    </w:p>
    <w:p w:rsidR="0062478B" w:rsidRPr="005A4A2C" w:rsidRDefault="00722D51" w:rsidP="006247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  <w:lang w:eastAsia="zh-CN"/>
        </w:rPr>
        <w:t>Для эффективного пространственного развития страны, освоения новых</w:t>
      </w:r>
      <w:r w:rsidR="0062478B" w:rsidRPr="005A4A2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A4A2C">
        <w:rPr>
          <w:rFonts w:ascii="Times New Roman" w:hAnsi="Times New Roman"/>
          <w:sz w:val="28"/>
          <w:szCs w:val="28"/>
          <w:lang w:eastAsia="zh-CN"/>
        </w:rPr>
        <w:t xml:space="preserve">территорий, необходимы учет и стимулирование </w:t>
      </w:r>
      <w:r w:rsidR="00821A46" w:rsidRPr="005A4A2C">
        <w:rPr>
          <w:rFonts w:ascii="Times New Roman" w:hAnsi="Times New Roman"/>
          <w:sz w:val="28"/>
          <w:szCs w:val="28"/>
          <w:lang w:eastAsia="zh-CN"/>
        </w:rPr>
        <w:t xml:space="preserve">развития </w:t>
      </w:r>
      <w:r w:rsidRPr="005A4A2C">
        <w:rPr>
          <w:rFonts w:ascii="Times New Roman" w:hAnsi="Times New Roman"/>
          <w:sz w:val="28"/>
          <w:szCs w:val="28"/>
          <w:lang w:eastAsia="zh-CN"/>
        </w:rPr>
        <w:t xml:space="preserve">градообразующих факторов, </w:t>
      </w:r>
      <w:r w:rsidR="0062478B" w:rsidRPr="005A4A2C">
        <w:rPr>
          <w:rFonts w:ascii="Times New Roman" w:hAnsi="Times New Roman"/>
          <w:sz w:val="28"/>
          <w:szCs w:val="28"/>
        </w:rPr>
        <w:t>взаимная увязка системообразующих проектов, реализуемых государством и (или) крупными инвесторами в части пространственной конфигурации и сроков, а так же поиск возможного синергетического эффекта.</w:t>
      </w:r>
    </w:p>
    <w:p w:rsidR="000C12B5" w:rsidRPr="005A4A2C" w:rsidRDefault="00DB6D15" w:rsidP="000C12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Вместе с тем, действующая редакция Градостроительного кодекса РФ никак не учитывает необходимость первоочередного развития градообразующих факторов, а так</w:t>
      </w:r>
      <w:r w:rsidR="00EB0EB7" w:rsidRPr="005A4A2C">
        <w:rPr>
          <w:rFonts w:ascii="Times New Roman" w:hAnsi="Times New Roman"/>
          <w:sz w:val="28"/>
          <w:szCs w:val="28"/>
        </w:rPr>
        <w:t xml:space="preserve"> </w:t>
      </w:r>
      <w:r w:rsidRPr="005A4A2C">
        <w:rPr>
          <w:rFonts w:ascii="Times New Roman" w:hAnsi="Times New Roman"/>
          <w:sz w:val="28"/>
          <w:szCs w:val="28"/>
        </w:rPr>
        <w:t>же особенностей проектирования этих объектов. Тем самым нарушается причинно-следственная связь социально-экономических процессов, являющихся базисом для разработки, анализа и применения совокупности норм градостроительного законодательства.</w:t>
      </w:r>
    </w:p>
    <w:p w:rsidR="00EB0EB7" w:rsidRPr="005A4A2C" w:rsidRDefault="000C12B5" w:rsidP="000C12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 xml:space="preserve">Предлагаемым </w:t>
      </w:r>
      <w:r w:rsidR="00B611ED" w:rsidRPr="005A4A2C">
        <w:rPr>
          <w:rFonts w:ascii="Times New Roman" w:hAnsi="Times New Roman"/>
          <w:sz w:val="28"/>
          <w:szCs w:val="28"/>
        </w:rPr>
        <w:t>З</w:t>
      </w:r>
      <w:r w:rsidR="00EB0EB7" w:rsidRPr="005A4A2C">
        <w:rPr>
          <w:rFonts w:ascii="Times New Roman" w:hAnsi="Times New Roman"/>
          <w:sz w:val="28"/>
          <w:szCs w:val="28"/>
        </w:rPr>
        <w:t xml:space="preserve">аконопроектом предусматривается введение понятия </w:t>
      </w:r>
      <w:r w:rsidRPr="005A4A2C">
        <w:rPr>
          <w:rFonts w:ascii="Times New Roman" w:hAnsi="Times New Roman"/>
          <w:iCs/>
          <w:sz w:val="28"/>
          <w:szCs w:val="28"/>
        </w:rPr>
        <w:t xml:space="preserve">«градообразующие факторы» и обеспечение их учета в числе </w:t>
      </w:r>
      <w:r w:rsidR="00671F86" w:rsidRPr="005A4A2C">
        <w:rPr>
          <w:rFonts w:ascii="Times New Roman" w:hAnsi="Times New Roman"/>
          <w:iCs/>
          <w:sz w:val="28"/>
          <w:szCs w:val="28"/>
        </w:rPr>
        <w:t xml:space="preserve">базовых </w:t>
      </w:r>
      <w:r w:rsidRPr="005A4A2C">
        <w:rPr>
          <w:rFonts w:ascii="Times New Roman" w:hAnsi="Times New Roman"/>
          <w:iCs/>
          <w:sz w:val="28"/>
          <w:szCs w:val="28"/>
        </w:rPr>
        <w:t>принципов законодательства о градостроительной деятельности.</w:t>
      </w:r>
    </w:p>
    <w:p w:rsidR="00122D49" w:rsidRPr="005A4A2C" w:rsidRDefault="00122D49" w:rsidP="00EB0E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B0EB7" w:rsidRPr="005A4A2C" w:rsidRDefault="00EB0EB7" w:rsidP="00EB0E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4A2C">
        <w:rPr>
          <w:rFonts w:ascii="Times New Roman" w:hAnsi="Times New Roman"/>
          <w:i/>
          <w:sz w:val="28"/>
          <w:szCs w:val="28"/>
          <w:u w:val="single"/>
        </w:rPr>
        <w:t>Технологическое проектирование</w:t>
      </w:r>
    </w:p>
    <w:p w:rsidR="00EB0EB7" w:rsidRPr="005A4A2C" w:rsidRDefault="00EB0EB7" w:rsidP="00EB0E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 xml:space="preserve">В Градостроительном кодексе сегодня определено понятие «градостроительное зонирование», под которым понимается, исходя из текста закона, планировка территории для размещения объектов капитального строительства, и используется понятие «архитектурно-строительное проектирование», которое за неимением другого олицетворяет собой проектирование объектов капитального строительства в целом. Но вместе с тем, Градостроительный Кодекс </w:t>
      </w:r>
      <w:r w:rsidRPr="005A4A2C">
        <w:rPr>
          <w:rFonts w:ascii="Times New Roman" w:hAnsi="Times New Roman"/>
          <w:sz w:val="28"/>
          <w:szCs w:val="28"/>
          <w:u w:val="single"/>
        </w:rPr>
        <w:t>вообще не содержит</w:t>
      </w:r>
      <w:r w:rsidRPr="005A4A2C">
        <w:rPr>
          <w:rFonts w:ascii="Times New Roman" w:hAnsi="Times New Roman"/>
          <w:sz w:val="28"/>
          <w:szCs w:val="28"/>
        </w:rPr>
        <w:t xml:space="preserve"> </w:t>
      </w:r>
      <w:r w:rsidR="00B611ED" w:rsidRPr="005A4A2C">
        <w:rPr>
          <w:rFonts w:ascii="Times New Roman" w:hAnsi="Times New Roman"/>
          <w:sz w:val="28"/>
          <w:szCs w:val="28"/>
        </w:rPr>
        <w:t xml:space="preserve">ни </w:t>
      </w:r>
      <w:r w:rsidRPr="005A4A2C">
        <w:rPr>
          <w:rFonts w:ascii="Times New Roman" w:hAnsi="Times New Roman"/>
          <w:sz w:val="28"/>
          <w:szCs w:val="28"/>
        </w:rPr>
        <w:t>классификации видов проектирования в сфере градостроительной деятельности</w:t>
      </w:r>
      <w:r w:rsidR="00B611ED" w:rsidRPr="005A4A2C">
        <w:rPr>
          <w:rFonts w:ascii="Times New Roman" w:hAnsi="Times New Roman"/>
          <w:sz w:val="28"/>
          <w:szCs w:val="28"/>
        </w:rPr>
        <w:t xml:space="preserve"> н</w:t>
      </w:r>
      <w:r w:rsidR="00DC5A3E" w:rsidRPr="005A4A2C">
        <w:rPr>
          <w:rFonts w:ascii="Times New Roman" w:hAnsi="Times New Roman"/>
          <w:sz w:val="28"/>
          <w:szCs w:val="28"/>
        </w:rPr>
        <w:t xml:space="preserve">и </w:t>
      </w:r>
      <w:r w:rsidR="00112093" w:rsidRPr="005A4A2C">
        <w:rPr>
          <w:rFonts w:ascii="Times New Roman" w:hAnsi="Times New Roman"/>
          <w:sz w:val="28"/>
          <w:szCs w:val="28"/>
        </w:rPr>
        <w:t>самого понятия – «проектирование объектов капитального строительства»</w:t>
      </w:r>
      <w:r w:rsidRPr="005A4A2C">
        <w:rPr>
          <w:rFonts w:ascii="Times New Roman" w:hAnsi="Times New Roman"/>
          <w:sz w:val="28"/>
          <w:szCs w:val="28"/>
        </w:rPr>
        <w:t>.</w:t>
      </w:r>
    </w:p>
    <w:p w:rsidR="00EB0EB7" w:rsidRPr="005A4A2C" w:rsidRDefault="00B611ED" w:rsidP="00EB0E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В то же время</w:t>
      </w:r>
      <w:r w:rsidR="00EB0EB7" w:rsidRPr="005A4A2C">
        <w:rPr>
          <w:rFonts w:ascii="Times New Roman" w:hAnsi="Times New Roman"/>
          <w:sz w:val="28"/>
          <w:szCs w:val="28"/>
        </w:rPr>
        <w:t>, Технологическое проектирование (ТП), лежит в основе проектных документов, определяющих параметры создания главных градообразующих факторов</w:t>
      </w:r>
      <w:r w:rsidR="004122E9" w:rsidRPr="005A4A2C">
        <w:rPr>
          <w:rFonts w:ascii="Times New Roman" w:hAnsi="Times New Roman"/>
          <w:sz w:val="28"/>
          <w:szCs w:val="28"/>
        </w:rPr>
        <w:t xml:space="preserve">. </w:t>
      </w:r>
      <w:r w:rsidR="00EB0EB7" w:rsidRPr="005A4A2C">
        <w:rPr>
          <w:rFonts w:ascii="Times New Roman" w:hAnsi="Times New Roman"/>
          <w:sz w:val="28"/>
          <w:szCs w:val="28"/>
        </w:rPr>
        <w:t xml:space="preserve">Прямая зависимость социально-экономических условий проживания людей от параметров градообразующих факторов не </w:t>
      </w:r>
      <w:r w:rsidR="00EB0EB7" w:rsidRPr="005A4A2C">
        <w:rPr>
          <w:rFonts w:ascii="Times New Roman" w:hAnsi="Times New Roman"/>
          <w:sz w:val="28"/>
          <w:szCs w:val="28"/>
        </w:rPr>
        <w:lastRenderedPageBreak/>
        <w:t>подлежит сомнению, поэтому ТП, являясь субъектом регулирования в сфере капительного строительства, должно рассматриваться в рамках градостроительного законодательства.</w:t>
      </w:r>
    </w:p>
    <w:p w:rsidR="00EB0EB7" w:rsidRPr="005A4A2C" w:rsidRDefault="00EB0EB7" w:rsidP="00EB0E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Отсутствие понятия «технологическое проектирование» в Градостроительном кодексе направило его регулирующее воздействие в основном на объекты жилищного и общественного назначения. Разработчики Градостроительного кодекса не включили в него вопросы, отражающие специфику проектирования и строительства производственных объектов, являющихся основными градообразующими факторами</w:t>
      </w:r>
    </w:p>
    <w:p w:rsidR="001112A1" w:rsidRPr="005A4A2C" w:rsidRDefault="00DC5A3E" w:rsidP="00DC5A3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 xml:space="preserve">Особенностью объектов технологического проектирования </w:t>
      </w:r>
      <w:r w:rsidR="00EB3266" w:rsidRPr="005A4A2C">
        <w:rPr>
          <w:rFonts w:ascii="Times New Roman" w:hAnsi="Times New Roman"/>
          <w:sz w:val="28"/>
          <w:szCs w:val="28"/>
        </w:rPr>
        <w:t xml:space="preserve">(с превалирующей технологической частью) </w:t>
      </w:r>
      <w:r w:rsidRPr="005A4A2C">
        <w:rPr>
          <w:rFonts w:ascii="Times New Roman" w:hAnsi="Times New Roman"/>
          <w:sz w:val="28"/>
          <w:szCs w:val="28"/>
        </w:rPr>
        <w:t>является то, что это объекты, в которых руководителем проекта, определяющим его основные параметры, является не архитектор</w:t>
      </w:r>
      <w:r w:rsidR="001112A1" w:rsidRPr="005A4A2C">
        <w:rPr>
          <w:rFonts w:ascii="Times New Roman" w:hAnsi="Times New Roman"/>
          <w:sz w:val="28"/>
          <w:szCs w:val="28"/>
        </w:rPr>
        <w:t xml:space="preserve"> (главный архитектор проекта, ГАП)</w:t>
      </w:r>
      <w:r w:rsidRPr="005A4A2C">
        <w:rPr>
          <w:rFonts w:ascii="Times New Roman" w:hAnsi="Times New Roman"/>
          <w:sz w:val="28"/>
          <w:szCs w:val="28"/>
        </w:rPr>
        <w:t>, а инженер</w:t>
      </w:r>
      <w:r w:rsidR="001112A1" w:rsidRPr="005A4A2C">
        <w:rPr>
          <w:rFonts w:ascii="Times New Roman" w:hAnsi="Times New Roman"/>
          <w:sz w:val="28"/>
          <w:szCs w:val="28"/>
        </w:rPr>
        <w:t xml:space="preserve"> (главный инженер проекта, ГИП)</w:t>
      </w:r>
      <w:r w:rsidRPr="005A4A2C">
        <w:rPr>
          <w:rFonts w:ascii="Times New Roman" w:hAnsi="Times New Roman"/>
          <w:sz w:val="28"/>
          <w:szCs w:val="28"/>
        </w:rPr>
        <w:t xml:space="preserve">. </w:t>
      </w:r>
    </w:p>
    <w:p w:rsidR="001112A1" w:rsidRPr="005A4A2C" w:rsidRDefault="0062478B" w:rsidP="001112A1">
      <w:pPr>
        <w:spacing w:after="0"/>
        <w:ind w:firstLine="9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sz w:val="28"/>
          <w:szCs w:val="28"/>
        </w:rPr>
        <w:t>П</w:t>
      </w:r>
      <w:r w:rsidR="001112A1" w:rsidRPr="005A4A2C">
        <w:rPr>
          <w:rFonts w:ascii="Times New Roman" w:hAnsi="Times New Roman"/>
          <w:sz w:val="28"/>
          <w:szCs w:val="28"/>
        </w:rPr>
        <w:t xml:space="preserve">олномочия архитектора отражены в Федеральном </w:t>
      </w:r>
      <w:r w:rsidR="001112A1" w:rsidRPr="005A4A2C">
        <w:rPr>
          <w:rFonts w:ascii="Times New Roman" w:hAnsi="Times New Roman"/>
          <w:sz w:val="28"/>
          <w:szCs w:val="28"/>
          <w:lang w:eastAsia="zh-CN"/>
        </w:rPr>
        <w:t>законе №169-ФЗ «Об архитектурной деятельности в Российской Федерации»</w:t>
      </w:r>
      <w:r w:rsidRPr="005A4A2C">
        <w:rPr>
          <w:rFonts w:ascii="Times New Roman" w:hAnsi="Times New Roman"/>
          <w:sz w:val="28"/>
          <w:szCs w:val="28"/>
          <w:lang w:eastAsia="zh-CN"/>
        </w:rPr>
        <w:t>.</w:t>
      </w:r>
      <w:r w:rsidR="001112A1" w:rsidRPr="005A4A2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A4A2C">
        <w:rPr>
          <w:rFonts w:ascii="Times New Roman" w:hAnsi="Times New Roman"/>
          <w:sz w:val="28"/>
          <w:szCs w:val="28"/>
          <w:lang w:eastAsia="zh-CN"/>
        </w:rPr>
        <w:t>Д</w:t>
      </w:r>
      <w:r w:rsidR="001112A1" w:rsidRPr="005A4A2C">
        <w:rPr>
          <w:rFonts w:ascii="Times New Roman" w:hAnsi="Times New Roman"/>
          <w:sz w:val="28"/>
          <w:szCs w:val="28"/>
          <w:lang w:eastAsia="zh-CN"/>
        </w:rPr>
        <w:t xml:space="preserve">ля определения полномочий главного инженера проекта требуется </w:t>
      </w:r>
      <w:r w:rsidR="00EB3266" w:rsidRPr="005A4A2C">
        <w:rPr>
          <w:rFonts w:ascii="Times New Roman" w:hAnsi="Times New Roman"/>
          <w:sz w:val="28"/>
          <w:szCs w:val="28"/>
          <w:lang w:eastAsia="zh-CN"/>
        </w:rPr>
        <w:t xml:space="preserve">разработка и </w:t>
      </w:r>
      <w:r w:rsidR="001112A1" w:rsidRPr="005A4A2C">
        <w:rPr>
          <w:rFonts w:ascii="Times New Roman" w:hAnsi="Times New Roman"/>
          <w:sz w:val="28"/>
          <w:szCs w:val="28"/>
          <w:lang w:eastAsia="zh-CN"/>
        </w:rPr>
        <w:t xml:space="preserve">принятие </w:t>
      </w:r>
      <w:r w:rsidRPr="005A4A2C">
        <w:rPr>
          <w:rFonts w:ascii="Times New Roman" w:hAnsi="Times New Roman"/>
          <w:sz w:val="28"/>
          <w:szCs w:val="28"/>
          <w:lang w:eastAsia="zh-CN"/>
        </w:rPr>
        <w:t xml:space="preserve">соответствующего </w:t>
      </w:r>
      <w:r w:rsidR="001112A1" w:rsidRPr="005A4A2C">
        <w:rPr>
          <w:rFonts w:ascii="Times New Roman" w:hAnsi="Times New Roman"/>
          <w:sz w:val="28"/>
          <w:szCs w:val="28"/>
          <w:lang w:eastAsia="zh-CN"/>
        </w:rPr>
        <w:t>Федерального закона</w:t>
      </w:r>
      <w:r w:rsidR="00EB3266" w:rsidRPr="005A4A2C">
        <w:rPr>
          <w:rFonts w:ascii="Times New Roman" w:hAnsi="Times New Roman"/>
          <w:sz w:val="28"/>
          <w:szCs w:val="28"/>
          <w:lang w:eastAsia="zh-CN"/>
        </w:rPr>
        <w:t>.</w:t>
      </w:r>
    </w:p>
    <w:p w:rsidR="00EB3266" w:rsidRPr="005A4A2C" w:rsidRDefault="00EB3266" w:rsidP="00EB326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При проектировании промышленных объектов именно технологические расчеты, планировочные решения и специальные технологические требования являются определяющими для принятия объемно-планировочных и конструктивных решений производственных зданий и сооружений, тогда как при проектировании объектов непроизводственного назначения первичными являются архитектурные требования.</w:t>
      </w:r>
    </w:p>
    <w:p w:rsidR="00DC5A3E" w:rsidRPr="005A4A2C" w:rsidRDefault="00EB3266" w:rsidP="00DC5A3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При этом, н</w:t>
      </w:r>
      <w:r w:rsidR="00DC5A3E" w:rsidRPr="005A4A2C">
        <w:rPr>
          <w:rFonts w:ascii="Times New Roman" w:hAnsi="Times New Roman"/>
          <w:sz w:val="28"/>
          <w:szCs w:val="28"/>
        </w:rPr>
        <w:t xml:space="preserve">ачалом проектирования </w:t>
      </w:r>
      <w:r w:rsidRPr="005A4A2C">
        <w:rPr>
          <w:rFonts w:ascii="Times New Roman" w:hAnsi="Times New Roman"/>
          <w:sz w:val="28"/>
          <w:szCs w:val="28"/>
          <w:lang w:eastAsia="zh-CN"/>
        </w:rPr>
        <w:t>для объектов с превалирующей основной технологией</w:t>
      </w:r>
      <w:r w:rsidRPr="005A4A2C">
        <w:rPr>
          <w:rFonts w:ascii="Times New Roman" w:hAnsi="Times New Roman"/>
          <w:sz w:val="28"/>
          <w:szCs w:val="28"/>
        </w:rPr>
        <w:t xml:space="preserve"> </w:t>
      </w:r>
      <w:r w:rsidR="00DC5A3E" w:rsidRPr="005A4A2C">
        <w:rPr>
          <w:rFonts w:ascii="Times New Roman" w:hAnsi="Times New Roman"/>
          <w:sz w:val="28"/>
          <w:szCs w:val="28"/>
        </w:rPr>
        <w:t>является не архитектурное промежуточное задание, а технологическое проектное задание.</w:t>
      </w:r>
    </w:p>
    <w:p w:rsidR="001112A1" w:rsidRPr="005A4A2C" w:rsidRDefault="001112A1" w:rsidP="001112A1">
      <w:pPr>
        <w:spacing w:after="0"/>
        <w:ind w:firstLine="9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sz w:val="28"/>
          <w:szCs w:val="28"/>
        </w:rPr>
        <w:t xml:space="preserve">Представляется целесообразным ввести </w:t>
      </w:r>
      <w:r w:rsidR="00EB3266" w:rsidRPr="005A4A2C">
        <w:rPr>
          <w:rFonts w:ascii="Times New Roman" w:hAnsi="Times New Roman"/>
          <w:sz w:val="28"/>
          <w:szCs w:val="28"/>
        </w:rPr>
        <w:t xml:space="preserve">для </w:t>
      </w:r>
      <w:r w:rsidR="0062478B" w:rsidRPr="005A4A2C">
        <w:rPr>
          <w:rFonts w:ascii="Times New Roman" w:hAnsi="Times New Roman"/>
          <w:sz w:val="28"/>
          <w:szCs w:val="28"/>
        </w:rPr>
        <w:t>крупных</w:t>
      </w:r>
      <w:r w:rsidR="00EB3266" w:rsidRPr="005A4A2C">
        <w:rPr>
          <w:rFonts w:ascii="Times New Roman" w:hAnsi="Times New Roman"/>
          <w:sz w:val="28"/>
          <w:szCs w:val="28"/>
        </w:rPr>
        <w:t xml:space="preserve"> объектов </w:t>
      </w:r>
      <w:r w:rsidRPr="005A4A2C">
        <w:rPr>
          <w:rFonts w:ascii="Times New Roman" w:hAnsi="Times New Roman"/>
          <w:sz w:val="28"/>
          <w:szCs w:val="28"/>
        </w:rPr>
        <w:t xml:space="preserve">обязательное </w:t>
      </w:r>
      <w:r w:rsidRPr="005A4A2C">
        <w:rPr>
          <w:rFonts w:ascii="Times New Roman" w:hAnsi="Times New Roman"/>
          <w:sz w:val="28"/>
          <w:szCs w:val="28"/>
          <w:lang w:eastAsia="zh-CN"/>
        </w:rPr>
        <w:t xml:space="preserve">проведение </w:t>
      </w:r>
      <w:proofErr w:type="spellStart"/>
      <w:r w:rsidRPr="005A4A2C">
        <w:rPr>
          <w:rFonts w:ascii="Times New Roman" w:hAnsi="Times New Roman"/>
          <w:sz w:val="28"/>
          <w:szCs w:val="28"/>
          <w:lang w:eastAsia="zh-CN"/>
        </w:rPr>
        <w:t>прединвестиционных</w:t>
      </w:r>
      <w:proofErr w:type="spellEnd"/>
      <w:r w:rsidRPr="005A4A2C">
        <w:rPr>
          <w:rFonts w:ascii="Times New Roman" w:hAnsi="Times New Roman"/>
          <w:sz w:val="28"/>
          <w:szCs w:val="28"/>
          <w:lang w:eastAsia="zh-CN"/>
        </w:rPr>
        <w:t xml:space="preserve"> исследований, с последующим  утверждением по их результатам технико-экономических (целевых) показателей объекта, а так же проекта технологического задания на разработку проектной документации. При этом должен быть определен порядок списания заказчиком денежных средств, затраченных на </w:t>
      </w:r>
      <w:proofErr w:type="spellStart"/>
      <w:r w:rsidRPr="005A4A2C">
        <w:rPr>
          <w:rFonts w:ascii="Times New Roman" w:hAnsi="Times New Roman"/>
          <w:sz w:val="28"/>
          <w:szCs w:val="28"/>
          <w:lang w:eastAsia="zh-CN"/>
        </w:rPr>
        <w:t>прединвестиционные</w:t>
      </w:r>
      <w:proofErr w:type="spellEnd"/>
      <w:r w:rsidRPr="005A4A2C">
        <w:rPr>
          <w:rFonts w:ascii="Times New Roman" w:hAnsi="Times New Roman"/>
          <w:sz w:val="28"/>
          <w:szCs w:val="28"/>
          <w:lang w:eastAsia="zh-CN"/>
        </w:rPr>
        <w:t xml:space="preserve"> исследования в случае их отрицательного результата. </w:t>
      </w:r>
    </w:p>
    <w:p w:rsidR="00E349DB" w:rsidRPr="005A4A2C" w:rsidRDefault="00E349DB" w:rsidP="00E349DB">
      <w:pPr>
        <w:spacing w:after="0"/>
        <w:ind w:firstLine="9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sz w:val="28"/>
          <w:szCs w:val="28"/>
        </w:rPr>
        <w:t xml:space="preserve">Для указанных объектов должны быть определены специальным образом </w:t>
      </w:r>
      <w:r w:rsidRPr="005A4A2C">
        <w:rPr>
          <w:rFonts w:ascii="Times New Roman" w:hAnsi="Times New Roman"/>
          <w:sz w:val="28"/>
          <w:szCs w:val="28"/>
          <w:lang w:eastAsia="zh-CN"/>
        </w:rPr>
        <w:t xml:space="preserve">стадийность проектирования, порядок проведения инженерных изысканий для проектирования и строительства, а так же порядок проведения </w:t>
      </w:r>
      <w:r w:rsidRPr="005A4A2C">
        <w:rPr>
          <w:rFonts w:ascii="Times New Roman" w:hAnsi="Times New Roman"/>
          <w:sz w:val="28"/>
          <w:szCs w:val="28"/>
        </w:rPr>
        <w:t>экспертизы проектной документации и результатов инженерных изысканий</w:t>
      </w:r>
      <w:r w:rsidRPr="005A4A2C">
        <w:rPr>
          <w:rFonts w:ascii="Times New Roman" w:hAnsi="Times New Roman"/>
          <w:sz w:val="28"/>
          <w:szCs w:val="28"/>
          <w:lang w:eastAsia="zh-CN"/>
        </w:rPr>
        <w:t>.</w:t>
      </w:r>
    </w:p>
    <w:p w:rsidR="00E349DB" w:rsidRPr="005A4A2C" w:rsidRDefault="0062478B" w:rsidP="00E349DB">
      <w:pPr>
        <w:spacing w:after="0"/>
        <w:ind w:firstLine="9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sz w:val="28"/>
          <w:szCs w:val="28"/>
          <w:lang w:eastAsia="zh-CN"/>
        </w:rPr>
        <w:t xml:space="preserve">Параметры отнесения объектов к «крупным» должны быть установлены правительством Российской Федерации. </w:t>
      </w:r>
    </w:p>
    <w:p w:rsidR="00DC5A3E" w:rsidRPr="005A4A2C" w:rsidRDefault="00DC5A3E" w:rsidP="00DC5A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lastRenderedPageBreak/>
        <w:t xml:space="preserve">Отсутствие термина «технологическое проектирование» в Градостроительном кодексе оказало влияние и на подзаконные нормативные правовые акты, в частности Постановление Правительства </w:t>
      </w:r>
      <w:r w:rsidRPr="005A4A2C">
        <w:rPr>
          <w:rFonts w:ascii="Times New Roman" w:hAnsi="Times New Roman"/>
          <w:bCs/>
          <w:sz w:val="28"/>
          <w:szCs w:val="28"/>
        </w:rPr>
        <w:t>от 16 февраля 2008 г. №87 «О составе разделов проектной документации и требованиях к их содержанию»</w:t>
      </w:r>
      <w:r w:rsidRPr="005A4A2C">
        <w:rPr>
          <w:rFonts w:ascii="Times New Roman" w:hAnsi="Times New Roman"/>
          <w:sz w:val="28"/>
          <w:szCs w:val="28"/>
        </w:rPr>
        <w:t xml:space="preserve">, которое изначально разрабатывалось под проектирование жилищных и гражданских объектов, не учитывая исторически сложившийся и практически обоснованный порядок разработки проектной документации для строительства объектов производственного назначения. </w:t>
      </w:r>
    </w:p>
    <w:p w:rsidR="00DC5A3E" w:rsidRPr="005A4A2C" w:rsidRDefault="00DC5A3E" w:rsidP="00DC5A3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Фактически, технологическое проектирование отражено в действующем законодательстве, но в недостаточной степени. Это приводит к вынужденной необходимости разработки и принятия на законодательном уровне частных отраслевых требований, учитывающих специфику проектирования промышленных объектов, а также снижения объема усредненных и степени абстрактных требований к составу и детализации проектных решений.</w:t>
      </w:r>
    </w:p>
    <w:p w:rsidR="00E32B36" w:rsidRPr="005A4A2C" w:rsidRDefault="00534F04" w:rsidP="00BB51CA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iCs/>
          <w:sz w:val="28"/>
          <w:szCs w:val="28"/>
        </w:rPr>
        <w:tab/>
      </w:r>
      <w:r w:rsidR="0025762A" w:rsidRPr="005A4A2C">
        <w:rPr>
          <w:rFonts w:ascii="Times New Roman" w:hAnsi="Times New Roman"/>
          <w:iCs/>
          <w:sz w:val="28"/>
          <w:szCs w:val="28"/>
        </w:rPr>
        <w:t>Учитывая вышеизложенное</w:t>
      </w:r>
      <w:r w:rsidRPr="005A4A2C">
        <w:rPr>
          <w:rFonts w:ascii="Times New Roman" w:hAnsi="Times New Roman"/>
          <w:iCs/>
          <w:sz w:val="28"/>
          <w:szCs w:val="28"/>
        </w:rPr>
        <w:t xml:space="preserve">, </w:t>
      </w:r>
      <w:r w:rsidR="00BB51CA" w:rsidRPr="005A4A2C">
        <w:rPr>
          <w:rFonts w:ascii="Times New Roman" w:hAnsi="Times New Roman"/>
          <w:iCs/>
          <w:sz w:val="28"/>
          <w:szCs w:val="28"/>
        </w:rPr>
        <w:t xml:space="preserve">Законопроектом </w:t>
      </w:r>
      <w:r w:rsidR="008806A6" w:rsidRPr="005A4A2C">
        <w:rPr>
          <w:rFonts w:ascii="Times New Roman" w:hAnsi="Times New Roman"/>
          <w:iCs/>
          <w:sz w:val="28"/>
          <w:szCs w:val="28"/>
        </w:rPr>
        <w:t>предлагается ввести понятие</w:t>
      </w:r>
      <w:r w:rsidR="00C01AC8" w:rsidRPr="005A4A2C">
        <w:rPr>
          <w:rFonts w:ascii="Times New Roman" w:hAnsi="Times New Roman"/>
          <w:iCs/>
          <w:sz w:val="28"/>
          <w:szCs w:val="28"/>
        </w:rPr>
        <w:t xml:space="preserve"> «Проектирование объекта капитального строительства» и его составные части -</w:t>
      </w:r>
      <w:r w:rsidR="00BB51CA" w:rsidRPr="005A4A2C">
        <w:rPr>
          <w:rFonts w:ascii="Times New Roman" w:hAnsi="Times New Roman"/>
          <w:iCs/>
          <w:sz w:val="28"/>
          <w:szCs w:val="28"/>
        </w:rPr>
        <w:t xml:space="preserve"> </w:t>
      </w:r>
      <w:r w:rsidR="00C01AC8" w:rsidRPr="005A4A2C">
        <w:rPr>
          <w:rFonts w:ascii="Times New Roman" w:hAnsi="Times New Roman"/>
          <w:iCs/>
          <w:sz w:val="28"/>
          <w:szCs w:val="28"/>
        </w:rPr>
        <w:t>«архитектурно-строительное проектирование» и «технологическое проектирование»</w:t>
      </w:r>
      <w:r w:rsidR="00BB51CA" w:rsidRPr="005A4A2C">
        <w:rPr>
          <w:rFonts w:ascii="Times New Roman" w:hAnsi="Times New Roman"/>
          <w:iCs/>
          <w:sz w:val="28"/>
          <w:szCs w:val="28"/>
        </w:rPr>
        <w:t xml:space="preserve">, а в </w:t>
      </w:r>
      <w:r w:rsidR="00C01AC8" w:rsidRPr="005A4A2C">
        <w:rPr>
          <w:rFonts w:ascii="Times New Roman" w:hAnsi="Times New Roman"/>
          <w:iCs/>
          <w:sz w:val="28"/>
          <w:szCs w:val="28"/>
        </w:rPr>
        <w:t>составе проектной документации выдел</w:t>
      </w:r>
      <w:r w:rsidR="008806A6" w:rsidRPr="005A4A2C">
        <w:rPr>
          <w:rFonts w:ascii="Times New Roman" w:hAnsi="Times New Roman"/>
          <w:iCs/>
          <w:sz w:val="28"/>
          <w:szCs w:val="28"/>
        </w:rPr>
        <w:t xml:space="preserve">ить </w:t>
      </w:r>
      <w:r w:rsidR="00C01AC8" w:rsidRPr="005A4A2C">
        <w:rPr>
          <w:rFonts w:ascii="Times New Roman" w:hAnsi="Times New Roman"/>
          <w:iCs/>
          <w:sz w:val="28"/>
          <w:szCs w:val="28"/>
        </w:rPr>
        <w:t>самостоятельный раздел «технологические решения»;</w:t>
      </w:r>
    </w:p>
    <w:p w:rsidR="00EB3266" w:rsidRPr="005A4A2C" w:rsidRDefault="008724FE" w:rsidP="00EB3266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sz w:val="28"/>
          <w:szCs w:val="28"/>
        </w:rPr>
        <w:t xml:space="preserve"> </w:t>
      </w:r>
      <w:r w:rsidR="00EB3266" w:rsidRPr="005A4A2C">
        <w:rPr>
          <w:rFonts w:ascii="Times New Roman" w:hAnsi="Times New Roman"/>
          <w:sz w:val="28"/>
          <w:szCs w:val="28"/>
        </w:rPr>
        <w:tab/>
      </w:r>
      <w:r w:rsidR="00213EA8" w:rsidRPr="005A4A2C">
        <w:rPr>
          <w:rFonts w:ascii="Times New Roman" w:hAnsi="Times New Roman"/>
          <w:sz w:val="28"/>
          <w:szCs w:val="28"/>
        </w:rPr>
        <w:t>П</w:t>
      </w:r>
      <w:r w:rsidR="00EB3266" w:rsidRPr="005A4A2C">
        <w:rPr>
          <w:rFonts w:ascii="Times New Roman" w:hAnsi="Times New Roman"/>
          <w:sz w:val="28"/>
          <w:szCs w:val="28"/>
        </w:rPr>
        <w:t>роцесс п</w:t>
      </w:r>
      <w:r w:rsidR="00EB3266" w:rsidRPr="005A4A2C">
        <w:rPr>
          <w:rFonts w:ascii="Times New Roman" w:hAnsi="Times New Roman"/>
          <w:sz w:val="28"/>
          <w:szCs w:val="28"/>
          <w:lang w:eastAsia="zh-CN"/>
        </w:rPr>
        <w:t>роектирования является совокупностью архитектурно-строительного и технологического видов проектирования</w:t>
      </w:r>
      <w:r w:rsidR="00213EA8" w:rsidRPr="005A4A2C">
        <w:rPr>
          <w:rFonts w:ascii="Times New Roman" w:hAnsi="Times New Roman"/>
          <w:sz w:val="28"/>
          <w:szCs w:val="28"/>
          <w:lang w:eastAsia="zh-CN"/>
        </w:rPr>
        <w:t>. Э</w:t>
      </w:r>
      <w:r w:rsidR="00EB3266" w:rsidRPr="005A4A2C">
        <w:rPr>
          <w:rFonts w:ascii="Times New Roman" w:hAnsi="Times New Roman"/>
          <w:sz w:val="28"/>
          <w:szCs w:val="28"/>
          <w:lang w:eastAsia="zh-CN"/>
        </w:rPr>
        <w:t>ти два вида проектной деятельности проявляются для различных объектов в большей или меньшей степени. Для объектов с превалирующей основной</w:t>
      </w:r>
      <w:r w:rsidR="00476BC7" w:rsidRPr="005A4A2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B3266" w:rsidRPr="005A4A2C">
        <w:rPr>
          <w:rFonts w:ascii="Times New Roman" w:hAnsi="Times New Roman"/>
          <w:sz w:val="28"/>
          <w:szCs w:val="28"/>
          <w:lang w:eastAsia="zh-CN"/>
        </w:rPr>
        <w:t>технологией – приоритетным является технологическое проектирование, для объектов, где технология носит вспомогательный характер – архитектурно-строительное.</w:t>
      </w:r>
    </w:p>
    <w:p w:rsidR="008724FE" w:rsidRPr="005A4A2C" w:rsidRDefault="008724FE" w:rsidP="008724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В рамках подготовки Законопроекта была разработана «Концепция введения института «технологического проектирования» в Градостроительный кодекс РФ и отдельные законодательные акты РФ», которая через Мин</w:t>
      </w:r>
      <w:r w:rsidR="00811374" w:rsidRPr="005A4A2C">
        <w:rPr>
          <w:rFonts w:ascii="Times New Roman" w:hAnsi="Times New Roman"/>
          <w:sz w:val="28"/>
          <w:szCs w:val="28"/>
        </w:rPr>
        <w:t xml:space="preserve">истерство промышленности и торговли </w:t>
      </w:r>
      <w:r w:rsidRPr="005A4A2C">
        <w:rPr>
          <w:rFonts w:ascii="Times New Roman" w:hAnsi="Times New Roman"/>
          <w:sz w:val="28"/>
          <w:szCs w:val="28"/>
        </w:rPr>
        <w:t>РФ была</w:t>
      </w:r>
      <w:r w:rsidR="00811374" w:rsidRPr="005A4A2C">
        <w:rPr>
          <w:rFonts w:ascii="Times New Roman" w:hAnsi="Times New Roman"/>
          <w:sz w:val="28"/>
          <w:szCs w:val="28"/>
        </w:rPr>
        <w:t xml:space="preserve"> представ</w:t>
      </w:r>
      <w:r w:rsidR="00B611ED" w:rsidRPr="005A4A2C">
        <w:rPr>
          <w:rFonts w:ascii="Times New Roman" w:hAnsi="Times New Roman"/>
          <w:sz w:val="28"/>
          <w:szCs w:val="28"/>
        </w:rPr>
        <w:t>л</w:t>
      </w:r>
      <w:r w:rsidR="00811374" w:rsidRPr="005A4A2C">
        <w:rPr>
          <w:rFonts w:ascii="Times New Roman" w:hAnsi="Times New Roman"/>
          <w:sz w:val="28"/>
          <w:szCs w:val="28"/>
        </w:rPr>
        <w:t>ена</w:t>
      </w:r>
      <w:r w:rsidRPr="005A4A2C">
        <w:rPr>
          <w:rFonts w:ascii="Times New Roman" w:hAnsi="Times New Roman"/>
          <w:sz w:val="28"/>
          <w:szCs w:val="28"/>
        </w:rPr>
        <w:t xml:space="preserve"> в федеральные министерства и ведомства. «Концепция» была рассмотрена:</w:t>
      </w:r>
    </w:p>
    <w:p w:rsidR="008724FE" w:rsidRPr="005A4A2C" w:rsidRDefault="008724FE" w:rsidP="008724F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Минпромторгом РФ;</w:t>
      </w:r>
    </w:p>
    <w:p w:rsidR="008724FE" w:rsidRPr="005A4A2C" w:rsidRDefault="008724FE" w:rsidP="008724F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Минстроем РФ;</w:t>
      </w:r>
    </w:p>
    <w:p w:rsidR="008724FE" w:rsidRPr="005A4A2C" w:rsidRDefault="008724FE" w:rsidP="008724F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Минфином РФ;</w:t>
      </w:r>
    </w:p>
    <w:p w:rsidR="008724FE" w:rsidRPr="005A4A2C" w:rsidRDefault="008724FE" w:rsidP="008724F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Минэнерго РФ;</w:t>
      </w:r>
    </w:p>
    <w:p w:rsidR="008724FE" w:rsidRPr="005A4A2C" w:rsidRDefault="008724FE" w:rsidP="008724F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A2C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5A4A2C">
        <w:rPr>
          <w:rFonts w:ascii="Times New Roman" w:hAnsi="Times New Roman"/>
          <w:sz w:val="28"/>
          <w:szCs w:val="28"/>
        </w:rPr>
        <w:t>;</w:t>
      </w:r>
    </w:p>
    <w:p w:rsidR="008724FE" w:rsidRPr="005A4A2C" w:rsidRDefault="008724FE" w:rsidP="008724F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A2C">
        <w:rPr>
          <w:rFonts w:ascii="Times New Roman" w:hAnsi="Times New Roman"/>
          <w:sz w:val="28"/>
          <w:szCs w:val="28"/>
        </w:rPr>
        <w:t>Росстандартом</w:t>
      </w:r>
      <w:proofErr w:type="spellEnd"/>
      <w:r w:rsidRPr="005A4A2C">
        <w:rPr>
          <w:rFonts w:ascii="Times New Roman" w:hAnsi="Times New Roman"/>
          <w:sz w:val="28"/>
          <w:szCs w:val="28"/>
        </w:rPr>
        <w:t>;</w:t>
      </w:r>
    </w:p>
    <w:p w:rsidR="008724FE" w:rsidRPr="005A4A2C" w:rsidRDefault="008724FE" w:rsidP="008724F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4A2C">
        <w:rPr>
          <w:rFonts w:ascii="Times New Roman" w:hAnsi="Times New Roman"/>
          <w:sz w:val="28"/>
          <w:szCs w:val="28"/>
        </w:rPr>
        <w:t>Росатомом</w:t>
      </w:r>
      <w:proofErr w:type="spellEnd"/>
      <w:r w:rsidRPr="005A4A2C">
        <w:rPr>
          <w:rFonts w:ascii="Times New Roman" w:hAnsi="Times New Roman"/>
          <w:sz w:val="28"/>
          <w:szCs w:val="28"/>
        </w:rPr>
        <w:t>.</w:t>
      </w:r>
    </w:p>
    <w:p w:rsidR="008724FE" w:rsidRPr="005A4A2C" w:rsidRDefault="008724FE" w:rsidP="008724FE">
      <w:pPr>
        <w:pStyle w:val="Default"/>
        <w:spacing w:line="276" w:lineRule="auto"/>
        <w:ind w:firstLine="708"/>
        <w:jc w:val="both"/>
        <w:rPr>
          <w:b/>
          <w:color w:val="auto"/>
          <w:sz w:val="28"/>
          <w:szCs w:val="28"/>
        </w:rPr>
      </w:pPr>
      <w:r w:rsidRPr="005A4A2C">
        <w:rPr>
          <w:color w:val="auto"/>
          <w:sz w:val="28"/>
          <w:szCs w:val="28"/>
        </w:rPr>
        <w:t>Полученные отзывы не содержали принципиальных возражений, а высказанные замечания и предложения были учтены при дальнейшей подготовке Законопроекта.</w:t>
      </w:r>
    </w:p>
    <w:p w:rsidR="00681C3A" w:rsidRPr="005A4A2C" w:rsidRDefault="00681C3A" w:rsidP="008724F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A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Предлагаемый Законопроект прош</w:t>
      </w:r>
      <w:r w:rsidR="008724FE" w:rsidRPr="005A4A2C">
        <w:rPr>
          <w:rFonts w:ascii="Times New Roman" w:eastAsia="Times New Roman" w:hAnsi="Times New Roman"/>
          <w:sz w:val="28"/>
          <w:szCs w:val="28"/>
          <w:lang w:eastAsia="ru-RU"/>
        </w:rPr>
        <w:t>ел</w:t>
      </w:r>
      <w:r w:rsidRPr="005A4A2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общественное обсуждение </w:t>
      </w:r>
      <w:r w:rsidR="008724FE" w:rsidRPr="005A4A2C">
        <w:rPr>
          <w:rFonts w:ascii="Times New Roman" w:eastAsia="Times New Roman" w:hAnsi="Times New Roman"/>
          <w:sz w:val="28"/>
          <w:szCs w:val="28"/>
          <w:lang w:eastAsia="ru-RU"/>
        </w:rPr>
        <w:t>в проектном сообществе (</w:t>
      </w:r>
      <w:r w:rsidRPr="005A4A2C">
        <w:rPr>
          <w:rFonts w:ascii="Times New Roman" w:eastAsia="Times New Roman" w:hAnsi="Times New Roman"/>
          <w:sz w:val="28"/>
          <w:szCs w:val="28"/>
          <w:lang w:eastAsia="ru-RU"/>
        </w:rPr>
        <w:t>в рамках Национального объединения проектировщиков</w:t>
      </w:r>
      <w:r w:rsidR="008724FE" w:rsidRPr="005A4A2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A4A2C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которого поступило и учтено более </w:t>
      </w:r>
      <w:r w:rsidR="00C32ACB" w:rsidRPr="005A4A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2622" w:rsidRPr="005A4A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A4A2C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поправок и предложений.</w:t>
      </w:r>
    </w:p>
    <w:p w:rsidR="00C32ACB" w:rsidRPr="005A4A2C" w:rsidRDefault="008724FE" w:rsidP="00AD262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sz w:val="28"/>
          <w:szCs w:val="28"/>
        </w:rPr>
        <w:t xml:space="preserve">Принятие законопроекта не приведет к расширению существующего   перечня административных процедур, а предлагаемые изменения касаются </w:t>
      </w:r>
      <w:r w:rsidR="00811374" w:rsidRPr="005A4A2C">
        <w:rPr>
          <w:rFonts w:ascii="Times New Roman" w:hAnsi="Times New Roman"/>
          <w:sz w:val="28"/>
          <w:szCs w:val="28"/>
        </w:rPr>
        <w:t>в первую очередь,</w:t>
      </w:r>
      <w:r w:rsidRPr="005A4A2C">
        <w:rPr>
          <w:rFonts w:ascii="Times New Roman" w:hAnsi="Times New Roman"/>
          <w:sz w:val="28"/>
          <w:szCs w:val="28"/>
        </w:rPr>
        <w:t xml:space="preserve"> способов более эффективного использования ресурсов</w:t>
      </w:r>
      <w:r w:rsidR="00B611ED" w:rsidRPr="005A4A2C">
        <w:rPr>
          <w:rFonts w:ascii="Times New Roman" w:hAnsi="Times New Roman"/>
          <w:sz w:val="28"/>
          <w:szCs w:val="28"/>
        </w:rPr>
        <w:t>.</w:t>
      </w:r>
      <w:r w:rsidR="00AD2622" w:rsidRPr="005A4A2C">
        <w:rPr>
          <w:rFonts w:ascii="Times New Roman" w:hAnsi="Times New Roman"/>
          <w:sz w:val="28"/>
          <w:szCs w:val="28"/>
        </w:rPr>
        <w:t xml:space="preserve"> </w:t>
      </w:r>
      <w:r w:rsidR="00C32ACB" w:rsidRPr="005A4A2C">
        <w:rPr>
          <w:rFonts w:ascii="Times New Roman" w:hAnsi="Times New Roman"/>
          <w:sz w:val="28"/>
          <w:szCs w:val="28"/>
          <w:lang w:eastAsia="zh-CN"/>
        </w:rPr>
        <w:t xml:space="preserve">В результате </w:t>
      </w:r>
      <w:r w:rsidR="00AD2622" w:rsidRPr="005A4A2C">
        <w:rPr>
          <w:rFonts w:ascii="Times New Roman" w:hAnsi="Times New Roman"/>
          <w:sz w:val="28"/>
          <w:szCs w:val="28"/>
          <w:lang w:eastAsia="zh-CN"/>
        </w:rPr>
        <w:t xml:space="preserve">вносимых </w:t>
      </w:r>
      <w:r w:rsidR="00C32ACB" w:rsidRPr="005A4A2C">
        <w:rPr>
          <w:rFonts w:ascii="Times New Roman" w:hAnsi="Times New Roman"/>
          <w:sz w:val="28"/>
          <w:szCs w:val="28"/>
          <w:lang w:eastAsia="zh-CN"/>
        </w:rPr>
        <w:t xml:space="preserve">изменений полностью сохраняется структура </w:t>
      </w:r>
      <w:r w:rsidR="00AD2622" w:rsidRPr="005A4A2C">
        <w:rPr>
          <w:rFonts w:ascii="Times New Roman" w:hAnsi="Times New Roman"/>
          <w:sz w:val="28"/>
          <w:szCs w:val="28"/>
          <w:lang w:eastAsia="zh-CN"/>
        </w:rPr>
        <w:t xml:space="preserve">Градостроительного кодекса, а перечень </w:t>
      </w:r>
      <w:r w:rsidR="001112A1" w:rsidRPr="005A4A2C">
        <w:rPr>
          <w:rFonts w:ascii="Times New Roman" w:hAnsi="Times New Roman"/>
          <w:sz w:val="28"/>
          <w:szCs w:val="28"/>
          <w:lang w:eastAsia="zh-CN"/>
        </w:rPr>
        <w:t xml:space="preserve">точечных </w:t>
      </w:r>
      <w:r w:rsidR="00AD2622" w:rsidRPr="005A4A2C">
        <w:rPr>
          <w:rFonts w:ascii="Times New Roman" w:hAnsi="Times New Roman"/>
          <w:sz w:val="28"/>
          <w:szCs w:val="28"/>
          <w:lang w:eastAsia="zh-CN"/>
        </w:rPr>
        <w:t>изменений включает в себя:</w:t>
      </w:r>
    </w:p>
    <w:p w:rsidR="00C32ACB" w:rsidRPr="005A4A2C" w:rsidRDefault="00AD2622" w:rsidP="00122D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iCs/>
          <w:sz w:val="28"/>
          <w:szCs w:val="28"/>
          <w:lang w:eastAsia="zh-CN"/>
        </w:rPr>
        <w:t xml:space="preserve">Введение понятия </w:t>
      </w:r>
      <w:r w:rsidR="00C32ACB" w:rsidRPr="005A4A2C">
        <w:rPr>
          <w:rFonts w:ascii="Times New Roman" w:hAnsi="Times New Roman"/>
          <w:iCs/>
          <w:sz w:val="28"/>
          <w:szCs w:val="28"/>
          <w:lang w:eastAsia="zh-CN"/>
        </w:rPr>
        <w:t>«Проектирование объекта капитального строительства» и его составные части -  «архитектурно-строительное проектирование» и «технологическое проектирование»;</w:t>
      </w:r>
    </w:p>
    <w:p w:rsidR="00C32ACB" w:rsidRPr="005A4A2C" w:rsidRDefault="00AD2622" w:rsidP="00122D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iCs/>
          <w:sz w:val="28"/>
          <w:szCs w:val="28"/>
          <w:lang w:eastAsia="zh-CN"/>
        </w:rPr>
        <w:t xml:space="preserve">Введение понятия </w:t>
      </w:r>
      <w:r w:rsidR="00C32ACB" w:rsidRPr="005A4A2C">
        <w:rPr>
          <w:rFonts w:ascii="Times New Roman" w:hAnsi="Times New Roman"/>
          <w:iCs/>
          <w:sz w:val="28"/>
          <w:szCs w:val="28"/>
          <w:lang w:eastAsia="zh-CN"/>
        </w:rPr>
        <w:t>«градообразующие факторы»;</w:t>
      </w:r>
    </w:p>
    <w:p w:rsidR="00C32ACB" w:rsidRPr="005A4A2C" w:rsidRDefault="00AD2622" w:rsidP="00122D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iCs/>
          <w:sz w:val="28"/>
          <w:szCs w:val="28"/>
          <w:lang w:eastAsia="zh-CN"/>
        </w:rPr>
        <w:t xml:space="preserve">Введение понятия </w:t>
      </w:r>
      <w:r w:rsidR="00C32ACB" w:rsidRPr="005A4A2C">
        <w:rPr>
          <w:rFonts w:ascii="Times New Roman" w:hAnsi="Times New Roman"/>
          <w:iCs/>
          <w:sz w:val="28"/>
          <w:szCs w:val="28"/>
          <w:lang w:eastAsia="zh-CN"/>
        </w:rPr>
        <w:t>«линейный объект»;</w:t>
      </w:r>
    </w:p>
    <w:p w:rsidR="00C32ACB" w:rsidRPr="005A4A2C" w:rsidRDefault="00C32ACB" w:rsidP="00122D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iCs/>
          <w:sz w:val="28"/>
          <w:szCs w:val="28"/>
          <w:lang w:eastAsia="zh-CN"/>
        </w:rPr>
        <w:t>В число принципов законодательства о градостроительной деятельности вводится обеспечение учета градообразующих факторов;</w:t>
      </w:r>
    </w:p>
    <w:p w:rsidR="00C32ACB" w:rsidRPr="005A4A2C" w:rsidRDefault="00C32ACB" w:rsidP="00122D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iCs/>
          <w:sz w:val="28"/>
          <w:szCs w:val="28"/>
          <w:lang w:eastAsia="zh-CN"/>
        </w:rPr>
        <w:t>В составе проектной документации выделяется самостоятельный раздел «технологические решения»;</w:t>
      </w:r>
    </w:p>
    <w:p w:rsidR="00C32ACB" w:rsidRPr="005A4A2C" w:rsidRDefault="00C32ACB" w:rsidP="00122D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4A2C">
        <w:rPr>
          <w:rFonts w:ascii="Times New Roman" w:hAnsi="Times New Roman"/>
          <w:iCs/>
          <w:sz w:val="28"/>
          <w:szCs w:val="28"/>
          <w:lang w:eastAsia="zh-CN"/>
        </w:rPr>
        <w:t>По тексту законопроекта (в т.ч. в названиях глав и статей) производится замена терминов «архитектурно-строительное проектирование» на «проектирование объекта капитального строительства»;</w:t>
      </w:r>
    </w:p>
    <w:p w:rsidR="00122D49" w:rsidRPr="005A4A2C" w:rsidRDefault="00122D49" w:rsidP="00B611E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AF" w:rsidRPr="005A4A2C" w:rsidRDefault="00F11A13" w:rsidP="00B611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цели </w:t>
      </w:r>
      <w:r w:rsidR="006941AF" w:rsidRPr="005A4A2C">
        <w:rPr>
          <w:rFonts w:ascii="Times New Roman" w:eastAsia="Times New Roman" w:hAnsi="Times New Roman"/>
          <w:sz w:val="28"/>
          <w:szCs w:val="28"/>
          <w:lang w:eastAsia="ru-RU"/>
        </w:rPr>
        <w:t>приняти</w:t>
      </w:r>
      <w:r w:rsidRPr="005A4A2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941AF" w:rsidRPr="005A4A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предлагаемых изменений в Градостроительный кодекс РФ</w:t>
      </w:r>
      <w:r w:rsidR="006941AF" w:rsidRPr="005A4A2C">
        <w:rPr>
          <w:rFonts w:ascii="Times New Roman" w:hAnsi="Times New Roman"/>
          <w:sz w:val="28"/>
          <w:szCs w:val="28"/>
        </w:rPr>
        <w:t xml:space="preserve">: </w:t>
      </w:r>
    </w:p>
    <w:p w:rsidR="006941AF" w:rsidRPr="005A4A2C" w:rsidRDefault="006941AF" w:rsidP="006941AF">
      <w:pPr>
        <w:pStyle w:val="a7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созда</w:t>
      </w:r>
      <w:r w:rsidR="00F11A13" w:rsidRPr="005A4A2C">
        <w:rPr>
          <w:rFonts w:ascii="Times New Roman" w:hAnsi="Times New Roman"/>
          <w:sz w:val="28"/>
          <w:szCs w:val="28"/>
        </w:rPr>
        <w:t>ние</w:t>
      </w:r>
      <w:r w:rsidRPr="005A4A2C">
        <w:rPr>
          <w:rFonts w:ascii="Times New Roman" w:hAnsi="Times New Roman"/>
          <w:sz w:val="28"/>
          <w:szCs w:val="28"/>
        </w:rPr>
        <w:t xml:space="preserve"> необходимы</w:t>
      </w:r>
      <w:r w:rsidR="00EE3DCE">
        <w:rPr>
          <w:rFonts w:ascii="Times New Roman" w:hAnsi="Times New Roman"/>
          <w:sz w:val="28"/>
          <w:szCs w:val="28"/>
        </w:rPr>
        <w:t>х</w:t>
      </w:r>
      <w:r w:rsidRPr="005A4A2C">
        <w:rPr>
          <w:rFonts w:ascii="Times New Roman" w:hAnsi="Times New Roman"/>
          <w:sz w:val="28"/>
          <w:szCs w:val="28"/>
        </w:rPr>
        <w:t xml:space="preserve"> услови</w:t>
      </w:r>
      <w:r w:rsidR="00EE3DCE">
        <w:rPr>
          <w:rFonts w:ascii="Times New Roman" w:hAnsi="Times New Roman"/>
          <w:sz w:val="28"/>
          <w:szCs w:val="28"/>
        </w:rPr>
        <w:t>й</w:t>
      </w:r>
      <w:r w:rsidRPr="005A4A2C">
        <w:rPr>
          <w:rFonts w:ascii="Times New Roman" w:hAnsi="Times New Roman"/>
          <w:sz w:val="28"/>
          <w:szCs w:val="28"/>
        </w:rPr>
        <w:t xml:space="preserve"> для дифференциации требований к объемам подготовки проектной документации в зависимости от вида проектирования и типа объекта</w:t>
      </w:r>
      <w:r w:rsidR="00534F04" w:rsidRPr="005A4A2C">
        <w:rPr>
          <w:rFonts w:ascii="Times New Roman" w:hAnsi="Times New Roman"/>
          <w:sz w:val="28"/>
          <w:szCs w:val="28"/>
        </w:rPr>
        <w:t>, что снизит административную нагрузку на этапе проектирования</w:t>
      </w:r>
      <w:r w:rsidRPr="005A4A2C">
        <w:rPr>
          <w:rFonts w:ascii="Times New Roman" w:hAnsi="Times New Roman"/>
          <w:sz w:val="28"/>
          <w:szCs w:val="28"/>
        </w:rPr>
        <w:t>;</w:t>
      </w:r>
    </w:p>
    <w:p w:rsidR="006941AF" w:rsidRPr="005A4A2C" w:rsidRDefault="006941AF" w:rsidP="006941AF">
      <w:pPr>
        <w:pStyle w:val="a7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повы</w:t>
      </w:r>
      <w:r w:rsidR="00F11A13" w:rsidRPr="005A4A2C">
        <w:rPr>
          <w:rFonts w:ascii="Times New Roman" w:hAnsi="Times New Roman"/>
          <w:sz w:val="28"/>
          <w:szCs w:val="28"/>
        </w:rPr>
        <w:t>шение</w:t>
      </w:r>
      <w:r w:rsidRPr="005A4A2C">
        <w:rPr>
          <w:rFonts w:ascii="Times New Roman" w:hAnsi="Times New Roman"/>
          <w:sz w:val="28"/>
          <w:szCs w:val="28"/>
        </w:rPr>
        <w:t xml:space="preserve"> качеств</w:t>
      </w:r>
      <w:r w:rsidR="00F11A13" w:rsidRPr="005A4A2C">
        <w:rPr>
          <w:rFonts w:ascii="Times New Roman" w:hAnsi="Times New Roman"/>
          <w:sz w:val="28"/>
          <w:szCs w:val="28"/>
        </w:rPr>
        <w:t>а</w:t>
      </w:r>
      <w:r w:rsidRPr="005A4A2C">
        <w:rPr>
          <w:rFonts w:ascii="Times New Roman" w:hAnsi="Times New Roman"/>
          <w:sz w:val="28"/>
          <w:szCs w:val="28"/>
        </w:rPr>
        <w:t xml:space="preserve"> и эффективност</w:t>
      </w:r>
      <w:r w:rsidR="00F11A13" w:rsidRPr="005A4A2C">
        <w:rPr>
          <w:rFonts w:ascii="Times New Roman" w:hAnsi="Times New Roman"/>
          <w:sz w:val="28"/>
          <w:szCs w:val="28"/>
        </w:rPr>
        <w:t>и</w:t>
      </w:r>
      <w:r w:rsidRPr="005A4A2C">
        <w:rPr>
          <w:rFonts w:ascii="Times New Roman" w:hAnsi="Times New Roman"/>
          <w:sz w:val="28"/>
          <w:szCs w:val="28"/>
        </w:rPr>
        <w:t xml:space="preserve"> выполнения работ по подготовке проектной документации промышленных объектов; </w:t>
      </w:r>
    </w:p>
    <w:p w:rsidR="006941AF" w:rsidRPr="005A4A2C" w:rsidRDefault="006941AF" w:rsidP="006941AF">
      <w:pPr>
        <w:pStyle w:val="a7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повы</w:t>
      </w:r>
      <w:r w:rsidR="00F11A13" w:rsidRPr="005A4A2C">
        <w:rPr>
          <w:rFonts w:ascii="Times New Roman" w:hAnsi="Times New Roman"/>
          <w:sz w:val="28"/>
          <w:szCs w:val="28"/>
        </w:rPr>
        <w:t>шение</w:t>
      </w:r>
      <w:r w:rsidRPr="005A4A2C">
        <w:rPr>
          <w:rFonts w:ascii="Times New Roman" w:hAnsi="Times New Roman"/>
          <w:sz w:val="28"/>
          <w:szCs w:val="28"/>
        </w:rPr>
        <w:t xml:space="preserve"> качеств</w:t>
      </w:r>
      <w:r w:rsidR="00F11A13" w:rsidRPr="005A4A2C">
        <w:rPr>
          <w:rFonts w:ascii="Times New Roman" w:hAnsi="Times New Roman"/>
          <w:sz w:val="28"/>
          <w:szCs w:val="28"/>
        </w:rPr>
        <w:t>а</w:t>
      </w:r>
      <w:r w:rsidRPr="005A4A2C">
        <w:rPr>
          <w:rFonts w:ascii="Times New Roman" w:hAnsi="Times New Roman"/>
          <w:sz w:val="28"/>
          <w:szCs w:val="28"/>
        </w:rPr>
        <w:t xml:space="preserve"> и эффективност</w:t>
      </w:r>
      <w:r w:rsidR="00F11A13" w:rsidRPr="005A4A2C">
        <w:rPr>
          <w:rFonts w:ascii="Times New Roman" w:hAnsi="Times New Roman"/>
          <w:sz w:val="28"/>
          <w:szCs w:val="28"/>
        </w:rPr>
        <w:t>и</w:t>
      </w:r>
      <w:r w:rsidRPr="005A4A2C">
        <w:rPr>
          <w:rFonts w:ascii="Times New Roman" w:hAnsi="Times New Roman"/>
          <w:sz w:val="28"/>
          <w:szCs w:val="28"/>
        </w:rPr>
        <w:t xml:space="preserve"> проведения государственной экспертизы проектной документации объектов производственного назначения;</w:t>
      </w:r>
    </w:p>
    <w:p w:rsidR="008806A6" w:rsidRPr="005A4A2C" w:rsidRDefault="008806A6" w:rsidP="008806A6">
      <w:pPr>
        <w:pStyle w:val="a7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5A4A2C">
        <w:rPr>
          <w:rFonts w:ascii="Times New Roman" w:hAnsi="Times New Roman"/>
          <w:sz w:val="28"/>
          <w:szCs w:val="28"/>
        </w:rPr>
        <w:t>повы</w:t>
      </w:r>
      <w:r w:rsidR="00F11A13" w:rsidRPr="005A4A2C">
        <w:rPr>
          <w:rFonts w:ascii="Times New Roman" w:hAnsi="Times New Roman"/>
          <w:sz w:val="28"/>
          <w:szCs w:val="28"/>
        </w:rPr>
        <w:t>шение</w:t>
      </w:r>
      <w:r w:rsidRPr="005A4A2C">
        <w:rPr>
          <w:rFonts w:ascii="Times New Roman" w:hAnsi="Times New Roman"/>
          <w:sz w:val="28"/>
          <w:szCs w:val="28"/>
        </w:rPr>
        <w:t xml:space="preserve"> рол</w:t>
      </w:r>
      <w:r w:rsidR="00F11A13" w:rsidRPr="005A4A2C">
        <w:rPr>
          <w:rFonts w:ascii="Times New Roman" w:hAnsi="Times New Roman"/>
          <w:sz w:val="28"/>
          <w:szCs w:val="28"/>
        </w:rPr>
        <w:t>и</w:t>
      </w:r>
      <w:r w:rsidRPr="005A4A2C">
        <w:rPr>
          <w:rFonts w:ascii="Times New Roman" w:hAnsi="Times New Roman"/>
          <w:sz w:val="28"/>
          <w:szCs w:val="28"/>
        </w:rPr>
        <w:t xml:space="preserve"> и статус</w:t>
      </w:r>
      <w:r w:rsidR="00F11A13" w:rsidRPr="005A4A2C">
        <w:rPr>
          <w:rFonts w:ascii="Times New Roman" w:hAnsi="Times New Roman"/>
          <w:sz w:val="28"/>
          <w:szCs w:val="28"/>
        </w:rPr>
        <w:t>а</w:t>
      </w:r>
      <w:r w:rsidRPr="005A4A2C">
        <w:rPr>
          <w:rFonts w:ascii="Times New Roman" w:hAnsi="Times New Roman"/>
          <w:sz w:val="28"/>
          <w:szCs w:val="28"/>
        </w:rPr>
        <w:t xml:space="preserve"> технологического проектирования в инвестиционно-строительном процессе;</w:t>
      </w:r>
    </w:p>
    <w:p w:rsidR="006941AF" w:rsidRPr="00C43335" w:rsidRDefault="00F11A13" w:rsidP="00BC74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4A2C">
        <w:rPr>
          <w:rFonts w:ascii="Times New Roman" w:hAnsi="Times New Roman"/>
          <w:sz w:val="28"/>
          <w:szCs w:val="28"/>
        </w:rPr>
        <w:t>С</w:t>
      </w:r>
      <w:r w:rsidR="006941AF" w:rsidRPr="005A4A2C">
        <w:rPr>
          <w:rFonts w:ascii="Times New Roman" w:hAnsi="Times New Roman"/>
          <w:sz w:val="28"/>
          <w:szCs w:val="28"/>
        </w:rPr>
        <w:t xml:space="preserve"> учетом принятого законодательства о стратегическом планировании в РФ (ФЗ-172), основополагающим направлением для развития градостроительной деятельности в перспективе должны стать подготовка стратегических программ размещения производительных сил</w:t>
      </w:r>
      <w:r w:rsidRPr="005A4A2C">
        <w:rPr>
          <w:rFonts w:ascii="Times New Roman" w:hAnsi="Times New Roman"/>
          <w:sz w:val="28"/>
          <w:szCs w:val="28"/>
        </w:rPr>
        <w:t xml:space="preserve"> с учетом особенностей технологического проектирования</w:t>
      </w:r>
      <w:r w:rsidR="006941AF" w:rsidRPr="005A4A2C">
        <w:rPr>
          <w:rFonts w:ascii="Times New Roman" w:hAnsi="Times New Roman"/>
          <w:sz w:val="28"/>
          <w:szCs w:val="28"/>
        </w:rPr>
        <w:t xml:space="preserve">, </w:t>
      </w:r>
      <w:r w:rsidR="00B611ED" w:rsidRPr="005A4A2C">
        <w:rPr>
          <w:rFonts w:ascii="Times New Roman" w:hAnsi="Times New Roman"/>
          <w:sz w:val="28"/>
          <w:szCs w:val="28"/>
        </w:rPr>
        <w:t xml:space="preserve">а так же </w:t>
      </w:r>
      <w:r w:rsidR="006941AF" w:rsidRPr="005A4A2C">
        <w:rPr>
          <w:rFonts w:ascii="Times New Roman" w:hAnsi="Times New Roman"/>
          <w:sz w:val="28"/>
          <w:szCs w:val="28"/>
        </w:rPr>
        <w:t>анализ и учет градообразующих факторов при реализации градостроительной политики.</w:t>
      </w:r>
      <w:bookmarkStart w:id="0" w:name="_GoBack"/>
      <w:bookmarkEnd w:id="0"/>
      <w:proofErr w:type="gramEnd"/>
    </w:p>
    <w:sectPr w:rsidR="006941AF" w:rsidRPr="00C43335" w:rsidSect="00122D49">
      <w:headerReference w:type="default" r:id="rId7"/>
      <w:footerReference w:type="default" r:id="rId8"/>
      <w:pgSz w:w="11906" w:h="16838"/>
      <w:pgMar w:top="709" w:right="850" w:bottom="709" w:left="1134" w:header="708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73" w:rsidRDefault="00AC2B73" w:rsidP="00046575">
      <w:pPr>
        <w:spacing w:after="0" w:line="240" w:lineRule="auto"/>
      </w:pPr>
      <w:r>
        <w:separator/>
      </w:r>
    </w:p>
  </w:endnote>
  <w:endnote w:type="continuationSeparator" w:id="0">
    <w:p w:rsidR="00AC2B73" w:rsidRDefault="00AC2B73" w:rsidP="0004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75" w:rsidRDefault="00D70B76">
    <w:pPr>
      <w:pStyle w:val="a5"/>
      <w:jc w:val="right"/>
    </w:pPr>
    <w:r>
      <w:fldChar w:fldCharType="begin"/>
    </w:r>
    <w:r w:rsidR="00046575">
      <w:instrText>PAGE   \* MERGEFORMAT</w:instrText>
    </w:r>
    <w:r>
      <w:fldChar w:fldCharType="separate"/>
    </w:r>
    <w:r w:rsidR="00EE3DCE">
      <w:rPr>
        <w:noProof/>
      </w:rPr>
      <w:t>5</w:t>
    </w:r>
    <w:r>
      <w:fldChar w:fldCharType="end"/>
    </w:r>
  </w:p>
  <w:p w:rsidR="00046575" w:rsidRDefault="000465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73" w:rsidRDefault="00AC2B73" w:rsidP="00046575">
      <w:pPr>
        <w:spacing w:after="0" w:line="240" w:lineRule="auto"/>
      </w:pPr>
      <w:r>
        <w:separator/>
      </w:r>
    </w:p>
  </w:footnote>
  <w:footnote w:type="continuationSeparator" w:id="0">
    <w:p w:rsidR="00AC2B73" w:rsidRDefault="00AC2B73" w:rsidP="0004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CA" w:rsidRDefault="00BB51CA" w:rsidP="00BB51CA">
    <w:pPr>
      <w:pStyle w:val="a3"/>
      <w:jc w:val="right"/>
    </w:pPr>
    <w:r>
      <w:t xml:space="preserve">Редакция от </w:t>
    </w:r>
    <w:r w:rsidR="00895D12">
      <w:t>10</w:t>
    </w:r>
    <w:r w:rsidR="00BE096B">
      <w:t>.07</w:t>
    </w:r>
    <w:r>
      <w:t>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948"/>
    <w:multiLevelType w:val="hybridMultilevel"/>
    <w:tmpl w:val="0A4E8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C428CE"/>
    <w:multiLevelType w:val="hybridMultilevel"/>
    <w:tmpl w:val="20B6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E295B"/>
    <w:multiLevelType w:val="hybridMultilevel"/>
    <w:tmpl w:val="A47A66DE"/>
    <w:lvl w:ilvl="0" w:tplc="ABA0C5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06EE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6C34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0A7C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E8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208B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60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707B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2288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2C7EAE"/>
    <w:multiLevelType w:val="hybridMultilevel"/>
    <w:tmpl w:val="493E1FAE"/>
    <w:lvl w:ilvl="0" w:tplc="E78CAC5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08B2B9E"/>
    <w:multiLevelType w:val="hybridMultilevel"/>
    <w:tmpl w:val="FD4C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D26A4"/>
    <w:multiLevelType w:val="hybridMultilevel"/>
    <w:tmpl w:val="4270544C"/>
    <w:lvl w:ilvl="0" w:tplc="7668D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6AB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C40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A18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08B3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DE9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046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5425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60C4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F717F11"/>
    <w:multiLevelType w:val="multilevel"/>
    <w:tmpl w:val="D728B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F49"/>
    <w:rsid w:val="00046575"/>
    <w:rsid w:val="00054F40"/>
    <w:rsid w:val="00063DD6"/>
    <w:rsid w:val="00091428"/>
    <w:rsid w:val="000C12B5"/>
    <w:rsid w:val="000C1D42"/>
    <w:rsid w:val="000E3972"/>
    <w:rsid w:val="001112A1"/>
    <w:rsid w:val="00111ADD"/>
    <w:rsid w:val="00112093"/>
    <w:rsid w:val="00112259"/>
    <w:rsid w:val="0011522D"/>
    <w:rsid w:val="00122D49"/>
    <w:rsid w:val="00124460"/>
    <w:rsid w:val="00142281"/>
    <w:rsid w:val="001724FA"/>
    <w:rsid w:val="001B35DD"/>
    <w:rsid w:val="001C0E05"/>
    <w:rsid w:val="001C58DE"/>
    <w:rsid w:val="001E00CD"/>
    <w:rsid w:val="00213EA8"/>
    <w:rsid w:val="00256525"/>
    <w:rsid w:val="0025762A"/>
    <w:rsid w:val="002832A7"/>
    <w:rsid w:val="00297578"/>
    <w:rsid w:val="002A176C"/>
    <w:rsid w:val="002A568F"/>
    <w:rsid w:val="002B1444"/>
    <w:rsid w:val="002B2E18"/>
    <w:rsid w:val="002B3627"/>
    <w:rsid w:val="002C1DE7"/>
    <w:rsid w:val="002D2BA8"/>
    <w:rsid w:val="002E1D97"/>
    <w:rsid w:val="00303DA4"/>
    <w:rsid w:val="00317187"/>
    <w:rsid w:val="00345B65"/>
    <w:rsid w:val="00357DB6"/>
    <w:rsid w:val="00361F2D"/>
    <w:rsid w:val="00372637"/>
    <w:rsid w:val="003B0A02"/>
    <w:rsid w:val="003B4F5B"/>
    <w:rsid w:val="003C2F26"/>
    <w:rsid w:val="003C6E61"/>
    <w:rsid w:val="003F413E"/>
    <w:rsid w:val="003F5080"/>
    <w:rsid w:val="003F68DD"/>
    <w:rsid w:val="00411DEB"/>
    <w:rsid w:val="004122E9"/>
    <w:rsid w:val="004316EC"/>
    <w:rsid w:val="0043622A"/>
    <w:rsid w:val="0044107D"/>
    <w:rsid w:val="00453A18"/>
    <w:rsid w:val="004560FA"/>
    <w:rsid w:val="00476BC7"/>
    <w:rsid w:val="004778B8"/>
    <w:rsid w:val="004B2C59"/>
    <w:rsid w:val="004C20E9"/>
    <w:rsid w:val="004F312E"/>
    <w:rsid w:val="005044A1"/>
    <w:rsid w:val="00514624"/>
    <w:rsid w:val="00516547"/>
    <w:rsid w:val="005334EF"/>
    <w:rsid w:val="00534F04"/>
    <w:rsid w:val="00554FA6"/>
    <w:rsid w:val="0056678A"/>
    <w:rsid w:val="005667D9"/>
    <w:rsid w:val="005778EA"/>
    <w:rsid w:val="005922A6"/>
    <w:rsid w:val="00592B74"/>
    <w:rsid w:val="005A071C"/>
    <w:rsid w:val="005A4A2C"/>
    <w:rsid w:val="005C2EEB"/>
    <w:rsid w:val="005C7739"/>
    <w:rsid w:val="005D2F6A"/>
    <w:rsid w:val="00600F1B"/>
    <w:rsid w:val="006025FE"/>
    <w:rsid w:val="00604E5A"/>
    <w:rsid w:val="00605D03"/>
    <w:rsid w:val="006063E5"/>
    <w:rsid w:val="00610CDF"/>
    <w:rsid w:val="0062478B"/>
    <w:rsid w:val="00645C58"/>
    <w:rsid w:val="00671F86"/>
    <w:rsid w:val="006767B6"/>
    <w:rsid w:val="00681C3A"/>
    <w:rsid w:val="006941AF"/>
    <w:rsid w:val="006A0403"/>
    <w:rsid w:val="006A7682"/>
    <w:rsid w:val="006B363F"/>
    <w:rsid w:val="006E22DC"/>
    <w:rsid w:val="006F7E58"/>
    <w:rsid w:val="00714E64"/>
    <w:rsid w:val="00722D51"/>
    <w:rsid w:val="00722DB0"/>
    <w:rsid w:val="00730B05"/>
    <w:rsid w:val="007316A0"/>
    <w:rsid w:val="0076425E"/>
    <w:rsid w:val="007663C4"/>
    <w:rsid w:val="00774001"/>
    <w:rsid w:val="00782DA2"/>
    <w:rsid w:val="00790C97"/>
    <w:rsid w:val="007A0CA7"/>
    <w:rsid w:val="007B7835"/>
    <w:rsid w:val="007C1BB8"/>
    <w:rsid w:val="007C2055"/>
    <w:rsid w:val="007D2D1C"/>
    <w:rsid w:val="007F1FEF"/>
    <w:rsid w:val="007F459D"/>
    <w:rsid w:val="0080068C"/>
    <w:rsid w:val="0080338C"/>
    <w:rsid w:val="00811374"/>
    <w:rsid w:val="00821A46"/>
    <w:rsid w:val="00844923"/>
    <w:rsid w:val="00855CF3"/>
    <w:rsid w:val="008724FE"/>
    <w:rsid w:val="008806A6"/>
    <w:rsid w:val="00886E0D"/>
    <w:rsid w:val="00892BAA"/>
    <w:rsid w:val="00895D12"/>
    <w:rsid w:val="008C2BA6"/>
    <w:rsid w:val="008D4973"/>
    <w:rsid w:val="008E656B"/>
    <w:rsid w:val="008F3F56"/>
    <w:rsid w:val="00900A8C"/>
    <w:rsid w:val="009028D8"/>
    <w:rsid w:val="00904577"/>
    <w:rsid w:val="00922086"/>
    <w:rsid w:val="0092432B"/>
    <w:rsid w:val="009529AB"/>
    <w:rsid w:val="009941F8"/>
    <w:rsid w:val="00995F4C"/>
    <w:rsid w:val="00996E58"/>
    <w:rsid w:val="009A4BE6"/>
    <w:rsid w:val="009A4E4F"/>
    <w:rsid w:val="009B5D2F"/>
    <w:rsid w:val="009D74AC"/>
    <w:rsid w:val="009F3E3A"/>
    <w:rsid w:val="00A708EF"/>
    <w:rsid w:val="00A72B99"/>
    <w:rsid w:val="00AB2638"/>
    <w:rsid w:val="00AB3548"/>
    <w:rsid w:val="00AB3A9F"/>
    <w:rsid w:val="00AC0B6C"/>
    <w:rsid w:val="00AC2740"/>
    <w:rsid w:val="00AC2B73"/>
    <w:rsid w:val="00AC5E87"/>
    <w:rsid w:val="00AD2622"/>
    <w:rsid w:val="00B02A72"/>
    <w:rsid w:val="00B05F49"/>
    <w:rsid w:val="00B06318"/>
    <w:rsid w:val="00B118B7"/>
    <w:rsid w:val="00B13E46"/>
    <w:rsid w:val="00B141BA"/>
    <w:rsid w:val="00B27B14"/>
    <w:rsid w:val="00B32B35"/>
    <w:rsid w:val="00B46682"/>
    <w:rsid w:val="00B51C73"/>
    <w:rsid w:val="00B611ED"/>
    <w:rsid w:val="00B745DA"/>
    <w:rsid w:val="00B810D6"/>
    <w:rsid w:val="00B939E8"/>
    <w:rsid w:val="00BA2849"/>
    <w:rsid w:val="00BB51CA"/>
    <w:rsid w:val="00BC74F5"/>
    <w:rsid w:val="00BE096B"/>
    <w:rsid w:val="00C00F5F"/>
    <w:rsid w:val="00C01AC8"/>
    <w:rsid w:val="00C07FF0"/>
    <w:rsid w:val="00C32ACB"/>
    <w:rsid w:val="00C3409D"/>
    <w:rsid w:val="00C35435"/>
    <w:rsid w:val="00C43335"/>
    <w:rsid w:val="00C46426"/>
    <w:rsid w:val="00C50BDB"/>
    <w:rsid w:val="00C50D5D"/>
    <w:rsid w:val="00C53F60"/>
    <w:rsid w:val="00C70AC8"/>
    <w:rsid w:val="00C713C7"/>
    <w:rsid w:val="00C75462"/>
    <w:rsid w:val="00CA0215"/>
    <w:rsid w:val="00CC6DB3"/>
    <w:rsid w:val="00CC6EEE"/>
    <w:rsid w:val="00CD1E5C"/>
    <w:rsid w:val="00CD751D"/>
    <w:rsid w:val="00CE1F00"/>
    <w:rsid w:val="00CF43D8"/>
    <w:rsid w:val="00CF59CD"/>
    <w:rsid w:val="00CF669C"/>
    <w:rsid w:val="00D00036"/>
    <w:rsid w:val="00D10F55"/>
    <w:rsid w:val="00D32653"/>
    <w:rsid w:val="00D46BFE"/>
    <w:rsid w:val="00D55775"/>
    <w:rsid w:val="00D62331"/>
    <w:rsid w:val="00D704A6"/>
    <w:rsid w:val="00D704B4"/>
    <w:rsid w:val="00D70B76"/>
    <w:rsid w:val="00D82D63"/>
    <w:rsid w:val="00D87303"/>
    <w:rsid w:val="00DA4C6E"/>
    <w:rsid w:val="00DB6D15"/>
    <w:rsid w:val="00DC2F8C"/>
    <w:rsid w:val="00DC5346"/>
    <w:rsid w:val="00DC5A3E"/>
    <w:rsid w:val="00DD5CAC"/>
    <w:rsid w:val="00DE6D03"/>
    <w:rsid w:val="00E1347D"/>
    <w:rsid w:val="00E32B36"/>
    <w:rsid w:val="00E349DB"/>
    <w:rsid w:val="00E40DF9"/>
    <w:rsid w:val="00E44E5C"/>
    <w:rsid w:val="00E87F6F"/>
    <w:rsid w:val="00EA2465"/>
    <w:rsid w:val="00EB0EB7"/>
    <w:rsid w:val="00EB3266"/>
    <w:rsid w:val="00EB3716"/>
    <w:rsid w:val="00ED02B4"/>
    <w:rsid w:val="00ED1F41"/>
    <w:rsid w:val="00EE3DCE"/>
    <w:rsid w:val="00F11A13"/>
    <w:rsid w:val="00F170DA"/>
    <w:rsid w:val="00F27C76"/>
    <w:rsid w:val="00F31462"/>
    <w:rsid w:val="00F509AB"/>
    <w:rsid w:val="00F6373E"/>
    <w:rsid w:val="00F73488"/>
    <w:rsid w:val="00F8019D"/>
    <w:rsid w:val="00F80546"/>
    <w:rsid w:val="00F95E38"/>
    <w:rsid w:val="00F975F4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575"/>
  </w:style>
  <w:style w:type="paragraph" w:styleId="a5">
    <w:name w:val="footer"/>
    <w:basedOn w:val="a"/>
    <w:link w:val="a6"/>
    <w:uiPriority w:val="99"/>
    <w:unhideWhenUsed/>
    <w:rsid w:val="0004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575"/>
  </w:style>
  <w:style w:type="paragraph" w:styleId="a7">
    <w:name w:val="List Paragraph"/>
    <w:basedOn w:val="a"/>
    <w:uiPriority w:val="34"/>
    <w:qFormat/>
    <w:rsid w:val="00EB3716"/>
    <w:pPr>
      <w:ind w:left="720"/>
      <w:contextualSpacing/>
    </w:pPr>
  </w:style>
  <w:style w:type="paragraph" w:customStyle="1" w:styleId="ConsPlusNormal">
    <w:name w:val="ConsPlusNormal"/>
    <w:rsid w:val="00C46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8724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2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7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6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3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3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1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2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5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panchev</cp:lastModifiedBy>
  <cp:revision>3</cp:revision>
  <dcterms:created xsi:type="dcterms:W3CDTF">2015-07-13T16:48:00Z</dcterms:created>
  <dcterms:modified xsi:type="dcterms:W3CDTF">2015-10-13T10:17:00Z</dcterms:modified>
</cp:coreProperties>
</file>